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2B" w:rsidRPr="00F44D75" w:rsidRDefault="007749A4" w:rsidP="00C00B1A">
      <w:pPr>
        <w:ind w:left="-284"/>
        <w:rPr>
          <w:sz w:val="28"/>
          <w:szCs w:val="28"/>
          <w:lang w:eastAsia="ja-JP"/>
        </w:rPr>
      </w:pPr>
      <w:r w:rsidRPr="00F44D75">
        <w:rPr>
          <w:rFonts w:hint="eastAsia"/>
          <w:sz w:val="28"/>
          <w:szCs w:val="28"/>
          <w:lang w:eastAsia="ja-JP"/>
        </w:rPr>
        <w:t xml:space="preserve">Lesson Plan: </w:t>
      </w:r>
      <w:r w:rsidR="007336C6">
        <w:rPr>
          <w:rFonts w:hint="eastAsia"/>
          <w:sz w:val="28"/>
          <w:szCs w:val="28"/>
          <w:lang w:eastAsia="ja-JP"/>
        </w:rPr>
        <w:t>Seasons</w:t>
      </w:r>
    </w:p>
    <w:tbl>
      <w:tblPr>
        <w:tblStyle w:val="3"/>
        <w:tblpPr w:leftFromText="180" w:rightFromText="180" w:vertAnchor="page" w:horzAnchor="margin" w:tblpY="2791"/>
        <w:tblW w:w="9889" w:type="dxa"/>
        <w:tblLook w:val="04A0" w:firstRow="1" w:lastRow="0" w:firstColumn="1" w:lastColumn="0" w:noHBand="0" w:noVBand="1"/>
      </w:tblPr>
      <w:tblGrid>
        <w:gridCol w:w="1519"/>
        <w:gridCol w:w="966"/>
        <w:gridCol w:w="3080"/>
        <w:gridCol w:w="1489"/>
        <w:gridCol w:w="2835"/>
      </w:tblGrid>
      <w:tr w:rsidR="0065232E" w:rsidTr="00652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r w:rsidRPr="0065232E">
              <w:rPr>
                <w:rFonts w:ascii="Arial" w:hAnsi="Arial" w:cs="Arial"/>
                <w:lang w:eastAsia="ja-JP"/>
              </w:rPr>
              <w:t>Activity</w:t>
            </w:r>
          </w:p>
        </w:tc>
        <w:tc>
          <w:tcPr>
            <w:tcW w:w="966"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Time</w:t>
            </w:r>
          </w:p>
        </w:tc>
        <w:tc>
          <w:tcPr>
            <w:tcW w:w="3080"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Classroom English</w:t>
            </w:r>
          </w:p>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(Topic/vocab/expressions)</w:t>
            </w:r>
          </w:p>
        </w:tc>
        <w:tc>
          <w:tcPr>
            <w:tcW w:w="1489"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Materials</w:t>
            </w:r>
          </w:p>
        </w:tc>
        <w:tc>
          <w:tcPr>
            <w:tcW w:w="2835" w:type="dxa"/>
          </w:tcPr>
          <w:p w:rsidR="00961370" w:rsidRPr="0065232E" w:rsidRDefault="00961370" w:rsidP="0096137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ja-JP"/>
              </w:rPr>
            </w:pPr>
            <w:r w:rsidRPr="0065232E">
              <w:rPr>
                <w:rFonts w:ascii="Arial" w:hAnsi="Arial" w:cs="Arial"/>
                <w:lang w:eastAsia="ja-JP"/>
              </w:rPr>
              <w:t>Notes</w:t>
            </w:r>
          </w:p>
        </w:tc>
      </w:tr>
      <w:tr w:rsidR="0065232E" w:rsidTr="0065232E">
        <w:trPr>
          <w:cnfStyle w:val="000000100000" w:firstRow="0" w:lastRow="0" w:firstColumn="0" w:lastColumn="0" w:oddVBand="0" w:evenVBand="0" w:oddHBand="1" w:evenHBand="0" w:firstRowFirstColumn="0" w:firstRowLastColumn="0" w:lastRowFirstColumn="0" w:lastRowLastColumn="0"/>
          <w:trHeight w:val="1941"/>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Greeting</w:t>
            </w: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2 mins</w:t>
            </w:r>
          </w:p>
        </w:tc>
        <w:tc>
          <w:tcPr>
            <w:tcW w:w="3080"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Good Morning/Good Afternoon.</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 xml:space="preserve">How are you? </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I’m great/sleepy/fine/hungry. Thank you.</w:t>
            </w:r>
          </w:p>
        </w:tc>
        <w:tc>
          <w:tcPr>
            <w:tcW w:w="1489"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2835" w:type="dxa"/>
          </w:tcPr>
          <w:p w:rsidR="00961370"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Try to get the students to answer in different ways.</w:t>
            </w:r>
          </w:p>
          <w:p w:rsidR="007336C6"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7336C6" w:rsidRPr="0065232E"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lang w:eastAsia="ja-JP"/>
              </w:rPr>
              <w:t>Don’</w:t>
            </w:r>
            <w:r>
              <w:rPr>
                <w:rFonts w:ascii="Arial" w:hAnsi="Arial" w:cs="Arial" w:hint="eastAsia"/>
                <w:lang w:eastAsia="ja-JP"/>
              </w:rPr>
              <w:t xml:space="preserve">t accept </w:t>
            </w:r>
            <w:r>
              <w:rPr>
                <w:rFonts w:ascii="Arial" w:hAnsi="Arial" w:cs="Arial"/>
                <w:lang w:eastAsia="ja-JP"/>
              </w:rPr>
              <w:t>“</w:t>
            </w:r>
            <w:proofErr w:type="spellStart"/>
            <w:r>
              <w:rPr>
                <w:rFonts w:ascii="Arial" w:hAnsi="Arial" w:cs="Arial" w:hint="eastAsia"/>
                <w:lang w:eastAsia="ja-JP"/>
              </w:rPr>
              <w:t>Genki</w:t>
            </w:r>
            <w:proofErr w:type="spellEnd"/>
            <w:r>
              <w:rPr>
                <w:rFonts w:ascii="Arial" w:hAnsi="Arial" w:cs="Arial"/>
                <w:lang w:eastAsia="ja-JP"/>
              </w:rPr>
              <w: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Use gestures as well.</w:t>
            </w:r>
          </w:p>
        </w:tc>
      </w:tr>
      <w:tr w:rsidR="0065232E" w:rsidTr="0065232E">
        <w:trPr>
          <w:cnfStyle w:val="000000010000" w:firstRow="0" w:lastRow="0" w:firstColumn="0" w:lastColumn="0" w:oddVBand="0" w:evenVBand="0" w:oddHBand="0" w:evenHBand="1"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7336C6">
            <w:pP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65232E" w:rsidP="00961370">
            <w:pPr>
              <w:jc w:val="center"/>
              <w:rPr>
                <w:rFonts w:ascii="Arial" w:hAnsi="Arial" w:cs="Arial"/>
                <w:lang w:eastAsia="ja-JP"/>
              </w:rPr>
            </w:pPr>
            <w:r w:rsidRPr="0065232E">
              <w:rPr>
                <w:rFonts w:ascii="Arial" w:hAnsi="Arial" w:cs="Arial"/>
                <w:lang w:eastAsia="ja-JP"/>
              </w:rPr>
              <w:t>Introduce T</w:t>
            </w:r>
            <w:r w:rsidR="00961370" w:rsidRPr="0065232E">
              <w:rPr>
                <w:rFonts w:ascii="Arial" w:hAnsi="Arial" w:cs="Arial"/>
                <w:lang w:eastAsia="ja-JP"/>
              </w:rPr>
              <w:t>oday’</w:t>
            </w:r>
            <w:r w:rsidRPr="0065232E">
              <w:rPr>
                <w:rFonts w:ascii="Arial" w:hAnsi="Arial" w:cs="Arial"/>
                <w:lang w:eastAsia="ja-JP"/>
              </w:rPr>
              <w:t>s G</w:t>
            </w:r>
            <w:r w:rsidR="00961370" w:rsidRPr="0065232E">
              <w:rPr>
                <w:rFonts w:ascii="Arial" w:hAnsi="Arial" w:cs="Arial"/>
                <w:lang w:eastAsia="ja-JP"/>
              </w:rPr>
              <w:t>oals</w:t>
            </w:r>
          </w:p>
        </w:tc>
        <w:tc>
          <w:tcPr>
            <w:tcW w:w="966" w:type="dxa"/>
          </w:tcPr>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5 mins</w:t>
            </w:r>
          </w:p>
        </w:tc>
        <w:tc>
          <w:tcPr>
            <w:tcW w:w="3080" w:type="dxa"/>
          </w:tcPr>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Ask them </w:t>
            </w:r>
          </w:p>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“Do you know any </w:t>
            </w:r>
            <w:r w:rsidR="007336C6">
              <w:rPr>
                <w:rFonts w:ascii="Arial" w:hAnsi="Arial" w:cs="Arial" w:hint="eastAsia"/>
                <w:lang w:eastAsia="ja-JP"/>
              </w:rPr>
              <w:t>seasons in</w:t>
            </w:r>
            <w:r w:rsidRPr="0065232E">
              <w:rPr>
                <w:rFonts w:ascii="Arial" w:hAnsi="Arial" w:cs="Arial"/>
                <w:lang w:eastAsia="ja-JP"/>
              </w:rPr>
              <w:t xml:space="preserve"> English?”</w:t>
            </w:r>
          </w:p>
          <w:p w:rsidR="00961370" w:rsidRPr="0065232E" w:rsidRDefault="00961370" w:rsidP="00961370">
            <w:pPr>
              <w:ind w:left="-40" w:right="47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7336C6">
            <w:pPr>
              <w:ind w:left="-40"/>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“Today we are going to learn </w:t>
            </w:r>
            <w:r w:rsidR="007336C6">
              <w:rPr>
                <w:rFonts w:ascii="Arial" w:hAnsi="Arial" w:cs="Arial" w:hint="eastAsia"/>
                <w:lang w:eastAsia="ja-JP"/>
              </w:rPr>
              <w:t>about the seasons</w:t>
            </w:r>
            <w:r w:rsidRPr="0065232E">
              <w:rPr>
                <w:rFonts w:ascii="Arial" w:hAnsi="Arial" w:cs="Arial"/>
                <w:lang w:eastAsia="ja-JP"/>
              </w:rPr>
              <w:t>.”</w:t>
            </w:r>
          </w:p>
        </w:tc>
        <w:tc>
          <w:tcPr>
            <w:tcW w:w="1489"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This can be done in Japanese so they understand. </w:t>
            </w:r>
          </w:p>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ind w:left="34" w:right="34"/>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r>
      <w:tr w:rsidR="0065232E" w:rsidTr="00652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7336C6" w:rsidP="00961370">
            <w:pPr>
              <w:jc w:val="center"/>
              <w:rPr>
                <w:rFonts w:ascii="Arial" w:hAnsi="Arial" w:cs="Arial"/>
                <w:lang w:eastAsia="ja-JP"/>
              </w:rPr>
            </w:pPr>
            <w:r>
              <w:rPr>
                <w:rFonts w:ascii="Arial" w:hAnsi="Arial" w:cs="Arial" w:hint="eastAsia"/>
                <w:lang w:eastAsia="ja-JP"/>
              </w:rPr>
              <w:t>Learning the Seasons</w:t>
            </w: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7336C6"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lang w:eastAsia="ja-JP"/>
              </w:rPr>
              <w:t>1</w:t>
            </w:r>
            <w:r>
              <w:rPr>
                <w:rFonts w:ascii="Arial" w:hAnsi="Arial" w:cs="Arial" w:hint="eastAsia"/>
                <w:lang w:eastAsia="ja-JP"/>
              </w:rPr>
              <w:t>5</w:t>
            </w: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 xml:space="preserve">mins </w:t>
            </w:r>
          </w:p>
        </w:tc>
        <w:tc>
          <w:tcPr>
            <w:tcW w:w="3080" w:type="dxa"/>
          </w:tcPr>
          <w:p w:rsidR="00961370"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Ask students the questions on the PowerPoint.</w:t>
            </w:r>
          </w:p>
          <w:p w:rsidR="007336C6"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lang w:eastAsia="ja-JP"/>
              </w:rPr>
              <w:t>“</w:t>
            </w:r>
            <w:r>
              <w:rPr>
                <w:rFonts w:ascii="Arial" w:hAnsi="Arial" w:cs="Arial" w:hint="eastAsia"/>
                <w:lang w:eastAsia="ja-JP"/>
              </w:rPr>
              <w:t>What do you like to do?</w:t>
            </w:r>
            <w:r>
              <w:rPr>
                <w:rFonts w:ascii="Arial" w:hAnsi="Arial" w:cs="Arial"/>
                <w:lang w:eastAsia="ja-JP"/>
              </w:rPr>
              <w:t>”</w:t>
            </w:r>
          </w:p>
          <w:p w:rsidR="007336C6"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Ask “Do you understand?”</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1489"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w:t>
            </w:r>
            <w:r w:rsidR="007336C6">
              <w:rPr>
                <w:rFonts w:ascii="Arial" w:hAnsi="Arial" w:cs="Arial" w:hint="eastAsia"/>
                <w:lang w:eastAsia="ja-JP"/>
              </w:rPr>
              <w:t>The Seasons</w:t>
            </w:r>
            <w:r w:rsidR="007336C6">
              <w:rPr>
                <w:rFonts w:ascii="Arial" w:hAnsi="Arial" w:cs="Arial"/>
                <w:lang w:eastAsia="ja-JP"/>
              </w:rPr>
              <w:t>’</w:t>
            </w:r>
            <w:r w:rsidRPr="0065232E">
              <w:rPr>
                <w:rFonts w:ascii="Arial" w:hAnsi="Arial" w:cs="Arial"/>
                <w:lang w:eastAsia="ja-JP"/>
              </w:rPr>
              <w:t xml:space="preserve"> PowerPoint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PC</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Projector or  TV</w:t>
            </w:r>
          </w:p>
        </w:tc>
        <w:tc>
          <w:tcPr>
            <w:tcW w:w="2835" w:type="dxa"/>
          </w:tcPr>
          <w:p w:rsidR="00961370" w:rsidRPr="0065232E" w:rsidRDefault="00961370" w:rsidP="00961370">
            <w:pPr>
              <w:ind w:right="68"/>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You can use some Japanese to help translate, but try to use English as much as possible.</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7336C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Use body language to help show the seasons.</w:t>
            </w:r>
          </w:p>
        </w:tc>
      </w:tr>
      <w:tr w:rsidR="0065232E" w:rsidTr="0065232E">
        <w:trPr>
          <w:cnfStyle w:val="000000010000" w:firstRow="0" w:lastRow="0" w:firstColumn="0" w:lastColumn="0" w:oddVBand="0" w:evenVBand="0" w:oddHBand="0" w:evenHBand="1" w:firstRowFirstColumn="0" w:firstRowLastColumn="0" w:lastRowFirstColumn="0" w:lastRowLastColumn="0"/>
          <w:trHeight w:val="1865"/>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090937">
            <w:pPr>
              <w:rPr>
                <w:rFonts w:ascii="Arial" w:hAnsi="Arial" w:cs="Arial"/>
                <w:lang w:eastAsia="ja-JP"/>
              </w:rPr>
            </w:pPr>
          </w:p>
          <w:p w:rsidR="00961370" w:rsidRDefault="00090937" w:rsidP="00961370">
            <w:pPr>
              <w:jc w:val="center"/>
              <w:rPr>
                <w:rFonts w:ascii="Arial" w:hAnsi="Arial" w:cs="Arial"/>
                <w:lang w:eastAsia="ja-JP"/>
              </w:rPr>
            </w:pPr>
            <w:r>
              <w:rPr>
                <w:rFonts w:ascii="Arial" w:hAnsi="Arial" w:cs="Arial" w:hint="eastAsia"/>
                <w:lang w:eastAsia="ja-JP"/>
              </w:rPr>
              <w:t>Review the PowerPoint</w:t>
            </w:r>
          </w:p>
          <w:p w:rsidR="00090937" w:rsidRDefault="00090937" w:rsidP="00961370">
            <w:pPr>
              <w:jc w:val="center"/>
              <w:rPr>
                <w:rFonts w:ascii="Arial" w:hAnsi="Arial" w:cs="Arial"/>
                <w:lang w:eastAsia="ja-JP"/>
              </w:rPr>
            </w:pPr>
          </w:p>
          <w:p w:rsidR="00090937" w:rsidRPr="0065232E" w:rsidRDefault="00090937" w:rsidP="00961370">
            <w:pPr>
              <w:jc w:val="center"/>
              <w:rPr>
                <w:rFonts w:ascii="Arial" w:hAnsi="Arial" w:cs="Arial"/>
                <w:lang w:eastAsia="ja-JP"/>
              </w:rPr>
            </w:pPr>
            <w:r>
              <w:rPr>
                <w:rFonts w:ascii="Arial" w:hAnsi="Arial" w:cs="Arial" w:hint="eastAsia"/>
                <w:lang w:eastAsia="ja-JP"/>
              </w:rPr>
              <w:t>Think, Pair, Share</w:t>
            </w:r>
          </w:p>
        </w:tc>
        <w:tc>
          <w:tcPr>
            <w:tcW w:w="966" w:type="dxa"/>
          </w:tcPr>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961370" w:rsidRPr="0065232E" w:rsidRDefault="00090937"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Pr>
                <w:rFonts w:ascii="Arial" w:hAnsi="Arial" w:cs="Arial" w:hint="eastAsia"/>
                <w:lang w:eastAsia="ja-JP"/>
              </w:rPr>
              <w:t>10</w:t>
            </w:r>
          </w:p>
          <w:p w:rsidR="00961370" w:rsidRPr="0065232E" w:rsidRDefault="00961370"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mins</w:t>
            </w:r>
          </w:p>
        </w:tc>
        <w:tc>
          <w:tcPr>
            <w:tcW w:w="3080" w:type="dxa"/>
          </w:tcPr>
          <w:p w:rsidR="00090937" w:rsidRDefault="00090937"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Pr>
                <w:rFonts w:ascii="Arial" w:hAnsi="Arial" w:cs="Arial" w:hint="eastAsia"/>
                <w:lang w:eastAsia="ja-JP"/>
              </w:rPr>
              <w:t>Ask students questions about the PowerPoint.</w:t>
            </w:r>
          </w:p>
          <w:p w:rsidR="00961370"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 xml:space="preserve"> </w:t>
            </w:r>
            <w:r w:rsidR="00090937">
              <w:rPr>
                <w:rFonts w:ascii="Arial" w:hAnsi="Arial" w:cs="Arial"/>
                <w:lang w:eastAsia="ja-JP"/>
              </w:rPr>
              <w:t>“</w:t>
            </w:r>
            <w:r w:rsidR="00090937">
              <w:rPr>
                <w:rFonts w:ascii="Arial" w:hAnsi="Arial" w:cs="Arial" w:hint="eastAsia"/>
                <w:lang w:eastAsia="ja-JP"/>
              </w:rPr>
              <w:t>What is your favorite season?</w:t>
            </w:r>
            <w:r w:rsidR="00090937">
              <w:rPr>
                <w:rFonts w:ascii="Arial" w:hAnsi="Arial" w:cs="Arial"/>
                <w:lang w:eastAsia="ja-JP"/>
              </w:rPr>
              <w:t>”</w:t>
            </w:r>
          </w:p>
          <w:p w:rsidR="00090937" w:rsidRDefault="00090937"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090937" w:rsidRPr="0065232E" w:rsidRDefault="00090937"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Pr>
                <w:rFonts w:ascii="Arial" w:hAnsi="Arial" w:cs="Arial"/>
                <w:lang w:eastAsia="ja-JP"/>
              </w:rPr>
              <w:t>“</w:t>
            </w:r>
            <w:r>
              <w:rPr>
                <w:rFonts w:ascii="Arial" w:hAnsi="Arial" w:cs="Arial" w:hint="eastAsia"/>
                <w:lang w:eastAsia="ja-JP"/>
              </w:rPr>
              <w:t>What do you do in summer?</w:t>
            </w:r>
            <w:r>
              <w:rPr>
                <w:rFonts w:ascii="Arial" w:hAnsi="Arial" w:cs="Arial"/>
                <w:lang w:eastAsia="ja-JP"/>
              </w:rPr>
              <w:t>”</w:t>
            </w:r>
            <w:r>
              <w:rPr>
                <w:rFonts w:ascii="Arial" w:hAnsi="Arial" w:cs="Arial" w:hint="eastAsia"/>
                <w:lang w:eastAsia="ja-JP"/>
              </w:rPr>
              <w:t xml:space="preserve"> etc.</w:t>
            </w:r>
          </w:p>
        </w:tc>
        <w:tc>
          <w:tcPr>
            <w:tcW w:w="1489" w:type="dxa"/>
          </w:tcPr>
          <w:p w:rsidR="00961370" w:rsidRPr="0065232E" w:rsidRDefault="00961370"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961370" w:rsidRPr="0065232E" w:rsidRDefault="00090937"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Pr>
                <w:rFonts w:ascii="Arial" w:hAnsi="Arial" w:cs="Arial" w:hint="eastAsia"/>
                <w:lang w:eastAsia="ja-JP"/>
              </w:rPr>
              <w:t>Ask the question then have them work in pairs to discuss before singling out any student to answer.</w:t>
            </w:r>
          </w:p>
        </w:tc>
      </w:tr>
      <w:tr w:rsidR="0065232E" w:rsidTr="00090937">
        <w:trPr>
          <w:cnfStyle w:val="000000100000" w:firstRow="0" w:lastRow="0" w:firstColumn="0" w:lastColumn="0" w:oddVBand="0" w:evenVBand="0" w:oddHBand="1" w:evenHBand="0" w:firstRowFirstColumn="0" w:firstRowLastColumn="0" w:lastRowFirstColumn="0" w:lastRowLastColumn="0"/>
          <w:trHeight w:val="2513"/>
        </w:trPr>
        <w:tc>
          <w:tcPr>
            <w:cnfStyle w:val="001000000000" w:firstRow="0" w:lastRow="0" w:firstColumn="1" w:lastColumn="0" w:oddVBand="0" w:evenVBand="0" w:oddHBand="0" w:evenHBand="0" w:firstRowFirstColumn="0" w:firstRowLastColumn="0" w:lastRowFirstColumn="0" w:lastRowLastColumn="0"/>
            <w:tcW w:w="1519" w:type="dxa"/>
          </w:tcPr>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p>
          <w:p w:rsidR="00090937" w:rsidRDefault="00090937" w:rsidP="00961370">
            <w:pPr>
              <w:jc w:val="center"/>
              <w:rPr>
                <w:rFonts w:ascii="Arial" w:hAnsi="Arial" w:cs="Arial"/>
                <w:lang w:eastAsia="ja-JP"/>
              </w:rPr>
            </w:pPr>
          </w:p>
          <w:p w:rsidR="00090937" w:rsidRDefault="00090937" w:rsidP="00961370">
            <w:pPr>
              <w:jc w:val="center"/>
              <w:rPr>
                <w:rFonts w:ascii="Arial" w:hAnsi="Arial" w:cs="Arial"/>
                <w:lang w:eastAsia="ja-JP"/>
              </w:rPr>
            </w:pPr>
          </w:p>
          <w:p w:rsidR="00961370" w:rsidRPr="0065232E" w:rsidRDefault="00961370" w:rsidP="00961370">
            <w:pPr>
              <w:jc w:val="center"/>
              <w:rPr>
                <w:rFonts w:ascii="Arial" w:hAnsi="Arial" w:cs="Arial"/>
                <w:lang w:eastAsia="ja-JP"/>
              </w:rPr>
            </w:pPr>
            <w:r w:rsidRPr="0065232E">
              <w:rPr>
                <w:rFonts w:ascii="Arial" w:hAnsi="Arial" w:cs="Arial"/>
                <w:lang w:eastAsia="ja-JP"/>
              </w:rPr>
              <w:t>Worksheet</w:t>
            </w:r>
          </w:p>
        </w:tc>
        <w:tc>
          <w:tcPr>
            <w:tcW w:w="966" w:type="dxa"/>
          </w:tcPr>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Default="00961370"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090937" w:rsidRPr="0065232E"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090937" w:rsidP="0096137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10</w:t>
            </w:r>
            <w:r w:rsidR="00961370" w:rsidRPr="0065232E">
              <w:rPr>
                <w:rFonts w:ascii="Arial" w:hAnsi="Arial" w:cs="Arial"/>
                <w:lang w:eastAsia="ja-JP"/>
              </w:rPr>
              <w:t xml:space="preserve"> mins</w:t>
            </w:r>
          </w:p>
        </w:tc>
        <w:tc>
          <w:tcPr>
            <w:tcW w:w="3080" w:type="dxa"/>
          </w:tcPr>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“Okay let</w:t>
            </w:r>
            <w:r w:rsidR="00893FB6" w:rsidRPr="0065232E">
              <w:rPr>
                <w:rFonts w:ascii="Arial" w:hAnsi="Arial" w:cs="Arial"/>
                <w:lang w:eastAsia="ja-JP"/>
              </w:rPr>
              <w:t>’</w:t>
            </w:r>
            <w:r w:rsidRPr="0065232E">
              <w:rPr>
                <w:rFonts w:ascii="Arial" w:hAnsi="Arial" w:cs="Arial"/>
                <w:lang w:eastAsia="ja-JP"/>
              </w:rPr>
              <w:t>s try this worksheet!”</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sidRPr="0065232E">
              <w:rPr>
                <w:rFonts w:ascii="Arial" w:hAnsi="Arial" w:cs="Arial"/>
                <w:lang w:eastAsia="ja-JP"/>
              </w:rPr>
              <w:t>“Raise your hand if you need help”</w:t>
            </w:r>
          </w:p>
          <w:p w:rsidR="00961370" w:rsidRPr="0065232E" w:rsidRDefault="00961370"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1489" w:type="dxa"/>
          </w:tcPr>
          <w:p w:rsidR="00090937"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Spelling the Seasons</w:t>
            </w:r>
          </w:p>
          <w:p w:rsidR="00961370"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w</w:t>
            </w:r>
            <w:r w:rsidR="00893FB6" w:rsidRPr="0065232E">
              <w:rPr>
                <w:rFonts w:ascii="Arial" w:hAnsi="Arial" w:cs="Arial"/>
                <w:lang w:eastAsia="ja-JP"/>
              </w:rPr>
              <w:t>orksheet</w:t>
            </w:r>
          </w:p>
          <w:p w:rsidR="00090937"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090937"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lang w:eastAsia="ja-JP"/>
              </w:rPr>
              <w:t>O</w:t>
            </w:r>
            <w:r>
              <w:rPr>
                <w:rFonts w:ascii="Arial" w:hAnsi="Arial" w:cs="Arial" w:hint="eastAsia"/>
                <w:lang w:eastAsia="ja-JP"/>
              </w:rPr>
              <w:t>r</w:t>
            </w:r>
          </w:p>
          <w:p w:rsidR="00090937"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090937" w:rsidRPr="0065232E" w:rsidRDefault="00090937"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Missing Words worksheet</w:t>
            </w:r>
          </w:p>
          <w:p w:rsidR="00893FB6" w:rsidRPr="0065232E" w:rsidRDefault="00893FB6" w:rsidP="00961370">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893FB6" w:rsidRPr="0065232E" w:rsidRDefault="00893FB6"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tc>
        <w:tc>
          <w:tcPr>
            <w:tcW w:w="2835" w:type="dxa"/>
          </w:tcPr>
          <w:p w:rsidR="00893FB6"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 xml:space="preserve">This depends on your </w:t>
            </w:r>
            <w:r>
              <w:rPr>
                <w:rFonts w:ascii="Arial" w:hAnsi="Arial" w:cs="Arial"/>
                <w:lang w:eastAsia="ja-JP"/>
              </w:rPr>
              <w:t>class’s</w:t>
            </w:r>
            <w:r>
              <w:rPr>
                <w:rFonts w:ascii="Arial" w:hAnsi="Arial" w:cs="Arial" w:hint="eastAsia"/>
                <w:lang w:eastAsia="ja-JP"/>
              </w:rPr>
              <w:t xml:space="preserve"> English ability.</w:t>
            </w:r>
          </w:p>
          <w:p w:rsidR="00090937"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090937"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If they can already write a little use the Missing Words worksheet. If not use the Spelling the Seasons worksheet.</w:t>
            </w:r>
          </w:p>
          <w:p w:rsidR="00090937"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p>
          <w:p w:rsidR="00090937" w:rsidRPr="0065232E" w:rsidRDefault="00090937" w:rsidP="00090937">
            <w:pPr>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rFonts w:ascii="Arial" w:hAnsi="Arial" w:cs="Arial" w:hint="eastAsia"/>
                <w:lang w:eastAsia="ja-JP"/>
              </w:rPr>
              <w:t>Go around helping.</w:t>
            </w:r>
          </w:p>
        </w:tc>
      </w:tr>
      <w:tr w:rsidR="00893FB6" w:rsidTr="006523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Pr>
          <w:p w:rsidR="00893FB6" w:rsidRPr="0065232E" w:rsidRDefault="00893FB6" w:rsidP="00961370">
            <w:pPr>
              <w:jc w:val="center"/>
              <w:rPr>
                <w:rFonts w:ascii="Arial" w:hAnsi="Arial" w:cs="Arial"/>
                <w:lang w:eastAsia="ja-JP"/>
              </w:rPr>
            </w:pPr>
          </w:p>
          <w:p w:rsidR="00893FB6" w:rsidRPr="0065232E" w:rsidRDefault="00893FB6" w:rsidP="00961370">
            <w:pPr>
              <w:jc w:val="center"/>
              <w:rPr>
                <w:rFonts w:ascii="Arial" w:hAnsi="Arial" w:cs="Arial"/>
                <w:lang w:eastAsia="ja-JP"/>
              </w:rPr>
            </w:pPr>
            <w:r w:rsidRPr="0065232E">
              <w:rPr>
                <w:rFonts w:ascii="Arial" w:hAnsi="Arial" w:cs="Arial"/>
                <w:lang w:eastAsia="ja-JP"/>
              </w:rPr>
              <w:t>Farewell</w:t>
            </w:r>
          </w:p>
          <w:p w:rsidR="00893FB6" w:rsidRPr="0065232E" w:rsidRDefault="00893FB6" w:rsidP="00961370">
            <w:pPr>
              <w:jc w:val="center"/>
              <w:rPr>
                <w:rFonts w:ascii="Arial" w:hAnsi="Arial" w:cs="Arial"/>
                <w:lang w:eastAsia="ja-JP"/>
              </w:rPr>
            </w:pPr>
          </w:p>
        </w:tc>
        <w:tc>
          <w:tcPr>
            <w:tcW w:w="966" w:type="dxa"/>
          </w:tcPr>
          <w:p w:rsidR="00893FB6" w:rsidRPr="0065232E" w:rsidRDefault="00893FB6"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893FB6" w:rsidRPr="0065232E" w:rsidRDefault="00893FB6" w:rsidP="00961370">
            <w:pPr>
              <w:jc w:val="cente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1 min</w:t>
            </w:r>
          </w:p>
        </w:tc>
        <w:tc>
          <w:tcPr>
            <w:tcW w:w="3080" w:type="dxa"/>
          </w:tcPr>
          <w:p w:rsidR="0065232E" w:rsidRDefault="0065232E"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r w:rsidRPr="0065232E">
              <w:rPr>
                <w:rFonts w:ascii="Arial" w:hAnsi="Arial" w:cs="Arial"/>
                <w:lang w:eastAsia="ja-JP"/>
              </w:rPr>
              <w:t>“See you next time!”</w:t>
            </w:r>
          </w:p>
        </w:tc>
        <w:tc>
          <w:tcPr>
            <w:tcW w:w="1489" w:type="dxa"/>
          </w:tcPr>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c>
          <w:tcPr>
            <w:tcW w:w="2835" w:type="dxa"/>
          </w:tcPr>
          <w:p w:rsidR="00893FB6" w:rsidRPr="0065232E" w:rsidRDefault="00893FB6" w:rsidP="00961370">
            <w:pPr>
              <w:cnfStyle w:val="000000010000" w:firstRow="0" w:lastRow="0" w:firstColumn="0" w:lastColumn="0" w:oddVBand="0" w:evenVBand="0" w:oddHBand="0" w:evenHBand="1" w:firstRowFirstColumn="0" w:firstRowLastColumn="0" w:lastRowFirstColumn="0" w:lastRowLastColumn="0"/>
              <w:rPr>
                <w:rFonts w:ascii="Arial" w:hAnsi="Arial" w:cs="Arial"/>
                <w:lang w:eastAsia="ja-JP"/>
              </w:rPr>
            </w:pPr>
          </w:p>
        </w:tc>
      </w:tr>
    </w:tbl>
    <w:p w:rsidR="007749A4" w:rsidRDefault="007749A4" w:rsidP="00C00B1A">
      <w:pPr>
        <w:ind w:left="-284"/>
        <w:rPr>
          <w:lang w:eastAsia="ja-JP"/>
        </w:rPr>
      </w:pPr>
      <w:r>
        <w:rPr>
          <w:rFonts w:hint="eastAsia"/>
          <w:lang w:eastAsia="ja-JP"/>
        </w:rPr>
        <w:t xml:space="preserve">This lesson is to </w:t>
      </w:r>
      <w:r w:rsidR="007336C6">
        <w:rPr>
          <w:rFonts w:hint="eastAsia"/>
          <w:lang w:eastAsia="ja-JP"/>
        </w:rPr>
        <w:t xml:space="preserve">teach students to talk about the seasons in English. Not only that, it helps to encourage students to discuss what they like to do. They should be able to say </w:t>
      </w:r>
      <w:r w:rsidR="007336C6">
        <w:rPr>
          <w:lang w:eastAsia="ja-JP"/>
        </w:rPr>
        <w:t>“</w:t>
      </w:r>
      <w:r w:rsidR="007336C6">
        <w:rPr>
          <w:rFonts w:hint="eastAsia"/>
          <w:lang w:eastAsia="ja-JP"/>
        </w:rPr>
        <w:t xml:space="preserve">I like </w:t>
      </w:r>
      <w:proofErr w:type="gramStart"/>
      <w:r w:rsidR="007336C6">
        <w:rPr>
          <w:rFonts w:hint="eastAsia"/>
          <w:lang w:eastAsia="ja-JP"/>
        </w:rPr>
        <w:t xml:space="preserve">to  </w:t>
      </w:r>
      <w:r w:rsidR="007336C6">
        <w:rPr>
          <w:lang w:eastAsia="ja-JP"/>
        </w:rPr>
        <w:t>…</w:t>
      </w:r>
      <w:proofErr w:type="gramEnd"/>
      <w:r w:rsidR="007336C6">
        <w:rPr>
          <w:lang w:eastAsia="ja-JP"/>
        </w:rPr>
        <w:t>……</w:t>
      </w:r>
      <w:r w:rsidR="007336C6">
        <w:rPr>
          <w:rFonts w:hint="eastAsia"/>
          <w:lang w:eastAsia="ja-JP"/>
        </w:rPr>
        <w:t>..</w:t>
      </w:r>
      <w:r w:rsidR="007336C6">
        <w:rPr>
          <w:lang w:eastAsia="ja-JP"/>
        </w:rPr>
        <w:t>”</w:t>
      </w:r>
      <w:r w:rsidR="007336C6">
        <w:rPr>
          <w:rFonts w:hint="eastAsia"/>
          <w:lang w:eastAsia="ja-JP"/>
        </w:rPr>
        <w:t xml:space="preserve"> by the end of the lesson.</w:t>
      </w:r>
    </w:p>
    <w:p w:rsidR="007749A4" w:rsidRPr="00893FB6" w:rsidRDefault="00893FB6">
      <w:pPr>
        <w:rPr>
          <w:sz w:val="28"/>
          <w:szCs w:val="28"/>
          <w:lang w:eastAsia="ja-JP"/>
        </w:rPr>
      </w:pPr>
      <w:r w:rsidRPr="00893FB6">
        <w:rPr>
          <w:rFonts w:hint="eastAsia"/>
          <w:sz w:val="28"/>
          <w:szCs w:val="28"/>
          <w:lang w:eastAsia="ja-JP"/>
        </w:rPr>
        <w:lastRenderedPageBreak/>
        <w:t>Detailed Lesson Plan</w:t>
      </w:r>
    </w:p>
    <w:p w:rsidR="007749A4" w:rsidRPr="00F44D75" w:rsidRDefault="007749A4" w:rsidP="00893FB6">
      <w:pPr>
        <w:ind w:right="474"/>
        <w:rPr>
          <w:sz w:val="28"/>
          <w:szCs w:val="28"/>
          <w:lang w:eastAsia="ja-JP"/>
        </w:rPr>
      </w:pPr>
      <w:r w:rsidRPr="00F44D75">
        <w:rPr>
          <w:rFonts w:hint="eastAsia"/>
          <w:sz w:val="28"/>
          <w:szCs w:val="28"/>
          <w:lang w:eastAsia="ja-JP"/>
        </w:rPr>
        <w:t>Step 1</w:t>
      </w:r>
    </w:p>
    <w:p w:rsidR="007749A4" w:rsidRDefault="007749A4" w:rsidP="00893FB6">
      <w:pPr>
        <w:ind w:right="474"/>
        <w:rPr>
          <w:lang w:eastAsia="ja-JP"/>
        </w:rPr>
      </w:pPr>
      <w:r>
        <w:rPr>
          <w:rFonts w:hint="eastAsia"/>
          <w:lang w:eastAsia="ja-JP"/>
        </w:rPr>
        <w:t xml:space="preserve">Teachers should explain to the students what they will be learning in </w:t>
      </w:r>
      <w:r>
        <w:rPr>
          <w:lang w:eastAsia="ja-JP"/>
        </w:rPr>
        <w:t>today’s</w:t>
      </w:r>
      <w:r>
        <w:rPr>
          <w:rFonts w:hint="eastAsia"/>
          <w:lang w:eastAsia="ja-JP"/>
        </w:rPr>
        <w:t xml:space="preserve"> lesson. Ask them if anyone already knows </w:t>
      </w:r>
      <w:r w:rsidR="00090937">
        <w:rPr>
          <w:rFonts w:hint="eastAsia"/>
          <w:lang w:eastAsia="ja-JP"/>
        </w:rPr>
        <w:t>how to say the seasons in</w:t>
      </w:r>
      <w:r>
        <w:rPr>
          <w:rFonts w:hint="eastAsia"/>
          <w:lang w:eastAsia="ja-JP"/>
        </w:rPr>
        <w:t xml:space="preserve"> English (the response will depend on the level of English the students already know). Teachers should set an objective</w:t>
      </w:r>
      <w:r w:rsidR="00F44D75">
        <w:rPr>
          <w:rFonts w:hint="eastAsia"/>
          <w:lang w:eastAsia="ja-JP"/>
        </w:rPr>
        <w:t xml:space="preserve"> or goal for the lesson, this tells the students what they should be able to achieve by the end of the class.</w:t>
      </w:r>
      <w:r w:rsidR="00385840">
        <w:rPr>
          <w:rFonts w:hint="eastAsia"/>
          <w:lang w:eastAsia="ja-JP"/>
        </w:rPr>
        <w:t xml:space="preserve"> </w:t>
      </w:r>
      <w:r w:rsidR="00F44D75">
        <w:rPr>
          <w:lang w:eastAsia="ja-JP"/>
        </w:rPr>
        <w:t>E</w:t>
      </w:r>
      <w:r w:rsidR="00F44D75">
        <w:rPr>
          <w:rFonts w:hint="eastAsia"/>
          <w:lang w:eastAsia="ja-JP"/>
        </w:rPr>
        <w:t>xample:</w:t>
      </w:r>
    </w:p>
    <w:p w:rsidR="00F44D75" w:rsidRPr="00F44D75" w:rsidRDefault="00F44D75" w:rsidP="00893FB6">
      <w:pPr>
        <w:ind w:right="474"/>
        <w:rPr>
          <w:b/>
          <w:lang w:eastAsia="ja-JP"/>
        </w:rPr>
      </w:pPr>
      <w:r w:rsidRPr="00F44D75">
        <w:rPr>
          <w:b/>
          <w:lang w:eastAsia="ja-JP"/>
        </w:rPr>
        <w:t>“</w:t>
      </w:r>
      <w:r w:rsidRPr="00F44D75">
        <w:rPr>
          <w:rFonts w:hint="eastAsia"/>
          <w:b/>
          <w:lang w:eastAsia="ja-JP"/>
        </w:rPr>
        <w:t xml:space="preserve">By the end of the lesson we will be able to </w:t>
      </w:r>
      <w:r w:rsidR="00090937">
        <w:rPr>
          <w:rFonts w:hint="eastAsia"/>
          <w:b/>
          <w:lang w:eastAsia="ja-JP"/>
        </w:rPr>
        <w:t>talk about the seasons and what we like to do in each season in English.</w:t>
      </w:r>
      <w:r w:rsidRPr="00F44D75">
        <w:rPr>
          <w:b/>
          <w:lang w:eastAsia="ja-JP"/>
        </w:rPr>
        <w:t>”</w:t>
      </w:r>
    </w:p>
    <w:p w:rsidR="00F44D75" w:rsidRDefault="00F44D75" w:rsidP="00893FB6">
      <w:pPr>
        <w:ind w:right="474"/>
        <w:rPr>
          <w:lang w:eastAsia="ja-JP"/>
        </w:rPr>
      </w:pPr>
    </w:p>
    <w:p w:rsidR="00F44D75" w:rsidRPr="00F44D75" w:rsidRDefault="00F44D75" w:rsidP="00893FB6">
      <w:pPr>
        <w:ind w:right="474"/>
        <w:rPr>
          <w:sz w:val="28"/>
          <w:szCs w:val="28"/>
          <w:lang w:eastAsia="ja-JP"/>
        </w:rPr>
      </w:pPr>
      <w:r w:rsidRPr="00F44D75">
        <w:rPr>
          <w:rFonts w:hint="eastAsia"/>
          <w:sz w:val="28"/>
          <w:szCs w:val="28"/>
          <w:lang w:eastAsia="ja-JP"/>
        </w:rPr>
        <w:t>Step 2</w:t>
      </w:r>
    </w:p>
    <w:p w:rsidR="00F44D75" w:rsidRDefault="00090937" w:rsidP="00893FB6">
      <w:pPr>
        <w:ind w:right="474"/>
        <w:rPr>
          <w:lang w:eastAsia="ja-JP"/>
        </w:rPr>
      </w:pPr>
      <w:r>
        <w:rPr>
          <w:rFonts w:hint="eastAsia"/>
          <w:lang w:eastAsia="ja-JP"/>
        </w:rPr>
        <w:t>Use</w:t>
      </w:r>
      <w:r w:rsidR="00F44D75">
        <w:rPr>
          <w:rFonts w:hint="eastAsia"/>
          <w:lang w:eastAsia="ja-JP"/>
        </w:rPr>
        <w:t xml:space="preserve"> </w:t>
      </w:r>
      <w:r w:rsidR="00F44D75">
        <w:rPr>
          <w:lang w:eastAsia="ja-JP"/>
        </w:rPr>
        <w:t>“</w:t>
      </w:r>
      <w:r>
        <w:rPr>
          <w:rFonts w:hint="eastAsia"/>
          <w:lang w:eastAsia="ja-JP"/>
        </w:rPr>
        <w:t>The Seasons</w:t>
      </w:r>
      <w:r w:rsidR="00F44D75">
        <w:rPr>
          <w:lang w:eastAsia="ja-JP"/>
        </w:rPr>
        <w:t>”</w:t>
      </w:r>
      <w:r>
        <w:rPr>
          <w:rFonts w:hint="eastAsia"/>
          <w:lang w:eastAsia="ja-JP"/>
        </w:rPr>
        <w:t xml:space="preserve"> PowerP</w:t>
      </w:r>
      <w:r w:rsidR="00F44D75">
        <w:rPr>
          <w:rFonts w:hint="eastAsia"/>
          <w:lang w:eastAsia="ja-JP"/>
        </w:rPr>
        <w:t xml:space="preserve">oint to go through </w:t>
      </w:r>
      <w:r>
        <w:rPr>
          <w:rFonts w:hint="eastAsia"/>
          <w:lang w:eastAsia="ja-JP"/>
        </w:rPr>
        <w:t>all the seasons with the students</w:t>
      </w:r>
      <w:r w:rsidR="00F44D75">
        <w:rPr>
          <w:rFonts w:hint="eastAsia"/>
          <w:lang w:eastAsia="ja-JP"/>
        </w:rPr>
        <w:t>. Try asking th</w:t>
      </w:r>
      <w:r>
        <w:rPr>
          <w:rFonts w:hint="eastAsia"/>
          <w:lang w:eastAsia="ja-JP"/>
        </w:rPr>
        <w:t>e students to join in with the PowerP</w:t>
      </w:r>
      <w:r w:rsidR="00F44D75">
        <w:rPr>
          <w:rFonts w:hint="eastAsia"/>
          <w:lang w:eastAsia="ja-JP"/>
        </w:rPr>
        <w:t xml:space="preserve">oint </w:t>
      </w:r>
      <w:r>
        <w:rPr>
          <w:rFonts w:hint="eastAsia"/>
          <w:lang w:eastAsia="ja-JP"/>
        </w:rPr>
        <w:t>by asking them the questions and allowing them to answer</w:t>
      </w:r>
      <w:r w:rsidR="00F44D75">
        <w:rPr>
          <w:rFonts w:hint="eastAsia"/>
          <w:lang w:eastAsia="ja-JP"/>
        </w:rPr>
        <w:t>; this will make them feel more involved with the lesson. Make sure to ask if anyone needs any extra help understanding. Body language and gestures help a lot when teaching English.</w:t>
      </w:r>
      <w:r w:rsidR="00B173C2">
        <w:rPr>
          <w:rFonts w:hint="eastAsia"/>
          <w:lang w:eastAsia="ja-JP"/>
        </w:rPr>
        <w:t xml:space="preserve"> You can use some Japanese to help translate, but try to use English as much as possible.</w:t>
      </w:r>
    </w:p>
    <w:p w:rsidR="00F44D75" w:rsidRDefault="00F44D75" w:rsidP="00893FB6">
      <w:pPr>
        <w:ind w:right="474"/>
        <w:rPr>
          <w:lang w:eastAsia="ja-JP"/>
        </w:rPr>
      </w:pPr>
    </w:p>
    <w:p w:rsidR="00F44D75" w:rsidRDefault="00F44D75" w:rsidP="00893FB6">
      <w:pPr>
        <w:ind w:right="474"/>
        <w:rPr>
          <w:sz w:val="28"/>
          <w:szCs w:val="28"/>
          <w:lang w:eastAsia="ja-JP"/>
        </w:rPr>
      </w:pPr>
      <w:r w:rsidRPr="00F44D75">
        <w:rPr>
          <w:rFonts w:hint="eastAsia"/>
          <w:sz w:val="28"/>
          <w:szCs w:val="28"/>
          <w:lang w:eastAsia="ja-JP"/>
        </w:rPr>
        <w:t>Step 3</w:t>
      </w:r>
    </w:p>
    <w:p w:rsidR="00B173C2" w:rsidRDefault="00090937" w:rsidP="00893FB6">
      <w:pPr>
        <w:ind w:right="474"/>
        <w:rPr>
          <w:lang w:eastAsia="ja-JP"/>
        </w:rPr>
      </w:pPr>
      <w:r>
        <w:rPr>
          <w:rFonts w:hint="eastAsia"/>
          <w:lang w:eastAsia="ja-JP"/>
        </w:rPr>
        <w:t xml:space="preserve">Review the PowerPoint. Ask students if they enjoyed the PowerPoint and ask them questions about it. </w:t>
      </w:r>
      <w:r w:rsidR="00385840">
        <w:rPr>
          <w:rFonts w:hint="eastAsia"/>
          <w:lang w:eastAsia="ja-JP"/>
        </w:rPr>
        <w:t xml:space="preserve">Use </w:t>
      </w:r>
      <w:r w:rsidR="00385840">
        <w:rPr>
          <w:lang w:eastAsia="ja-JP"/>
        </w:rPr>
        <w:t>‘</w:t>
      </w:r>
      <w:r w:rsidR="00385840">
        <w:rPr>
          <w:rFonts w:hint="eastAsia"/>
          <w:lang w:eastAsia="ja-JP"/>
        </w:rPr>
        <w:t>Think, Pair, Share</w:t>
      </w:r>
      <w:r w:rsidR="00385840">
        <w:rPr>
          <w:lang w:eastAsia="ja-JP"/>
        </w:rPr>
        <w:t>’</w:t>
      </w:r>
      <w:r w:rsidR="00385840">
        <w:rPr>
          <w:rFonts w:hint="eastAsia"/>
          <w:lang w:eastAsia="ja-JP"/>
        </w:rPr>
        <w:t xml:space="preserve"> so that students can discuss the question with one another first before they answer. This technique allows students time to think for themselves about the question, </w:t>
      </w:r>
      <w:r w:rsidR="00385840">
        <w:rPr>
          <w:lang w:eastAsia="ja-JP"/>
        </w:rPr>
        <w:t>and then</w:t>
      </w:r>
      <w:r w:rsidR="00385840">
        <w:rPr>
          <w:rFonts w:hint="eastAsia"/>
          <w:lang w:eastAsia="ja-JP"/>
        </w:rPr>
        <w:t xml:space="preserve"> discuss it with a partner to help them feel more confident with their answer before sharing with the rest of the class. Make sure the answer is in English and try to encourage the students to discuss in English if you think they can, if not then Japanese is okay.</w:t>
      </w:r>
    </w:p>
    <w:p w:rsidR="00B173C2" w:rsidRDefault="00B173C2" w:rsidP="00893FB6">
      <w:pPr>
        <w:ind w:right="474"/>
        <w:rPr>
          <w:lang w:eastAsia="ja-JP"/>
        </w:rPr>
      </w:pPr>
    </w:p>
    <w:p w:rsidR="00B173C2" w:rsidRPr="00B173C2" w:rsidRDefault="00B173C2" w:rsidP="00893FB6">
      <w:pPr>
        <w:ind w:right="474"/>
        <w:rPr>
          <w:sz w:val="28"/>
          <w:szCs w:val="28"/>
          <w:lang w:eastAsia="ja-JP"/>
        </w:rPr>
      </w:pPr>
      <w:r w:rsidRPr="00B173C2">
        <w:rPr>
          <w:rFonts w:hint="eastAsia"/>
          <w:sz w:val="28"/>
          <w:szCs w:val="28"/>
          <w:lang w:eastAsia="ja-JP"/>
        </w:rPr>
        <w:t>Step 4</w:t>
      </w:r>
    </w:p>
    <w:p w:rsidR="00B173C2" w:rsidRDefault="00B173C2" w:rsidP="00893FB6">
      <w:pPr>
        <w:ind w:right="474"/>
        <w:rPr>
          <w:lang w:eastAsia="ja-JP"/>
        </w:rPr>
      </w:pPr>
      <w:r>
        <w:rPr>
          <w:rFonts w:hint="eastAsia"/>
          <w:lang w:eastAsia="ja-JP"/>
        </w:rPr>
        <w:t xml:space="preserve">Ask students to complete a </w:t>
      </w:r>
      <w:r>
        <w:rPr>
          <w:lang w:eastAsia="ja-JP"/>
        </w:rPr>
        <w:t>“</w:t>
      </w:r>
      <w:r w:rsidR="00385840">
        <w:rPr>
          <w:rFonts w:hint="eastAsia"/>
          <w:lang w:eastAsia="ja-JP"/>
        </w:rPr>
        <w:t>Spelling the Seasons</w:t>
      </w:r>
      <w:r>
        <w:rPr>
          <w:lang w:eastAsia="ja-JP"/>
        </w:rPr>
        <w:t>”</w:t>
      </w:r>
      <w:r>
        <w:rPr>
          <w:rFonts w:hint="eastAsia"/>
          <w:lang w:eastAsia="ja-JP"/>
        </w:rPr>
        <w:t xml:space="preserve"> </w:t>
      </w:r>
      <w:r w:rsidR="00385840">
        <w:rPr>
          <w:rFonts w:hint="eastAsia"/>
          <w:lang w:eastAsia="ja-JP"/>
        </w:rPr>
        <w:t xml:space="preserve">or </w:t>
      </w:r>
      <w:r w:rsidR="00385840">
        <w:rPr>
          <w:lang w:eastAsia="ja-JP"/>
        </w:rPr>
        <w:t>“</w:t>
      </w:r>
      <w:r w:rsidR="00385840">
        <w:rPr>
          <w:rFonts w:hint="eastAsia"/>
          <w:lang w:eastAsia="ja-JP"/>
        </w:rPr>
        <w:t>Missing Words</w:t>
      </w:r>
      <w:r w:rsidR="00385840">
        <w:rPr>
          <w:lang w:eastAsia="ja-JP"/>
        </w:rPr>
        <w:t>”</w:t>
      </w:r>
      <w:r w:rsidR="00385840">
        <w:rPr>
          <w:rFonts w:hint="eastAsia"/>
          <w:lang w:eastAsia="ja-JP"/>
        </w:rPr>
        <w:t xml:space="preserve"> </w:t>
      </w:r>
      <w:r>
        <w:rPr>
          <w:rFonts w:hint="eastAsia"/>
          <w:lang w:eastAsia="ja-JP"/>
        </w:rPr>
        <w:t xml:space="preserve">worksheet, also found on the Kanagawa Board of Education English Resources website. </w:t>
      </w:r>
      <w:r w:rsidR="00385840">
        <w:rPr>
          <w:rFonts w:hint="eastAsia"/>
          <w:lang w:eastAsia="ja-JP"/>
        </w:rPr>
        <w:t xml:space="preserve">The worksheet you use will depend on the </w:t>
      </w:r>
      <w:proofErr w:type="gramStart"/>
      <w:r w:rsidR="00385840">
        <w:rPr>
          <w:rFonts w:hint="eastAsia"/>
          <w:lang w:eastAsia="ja-JP"/>
        </w:rPr>
        <w:t>students</w:t>
      </w:r>
      <w:proofErr w:type="gramEnd"/>
      <w:r w:rsidR="00385840">
        <w:rPr>
          <w:rFonts w:hint="eastAsia"/>
          <w:lang w:eastAsia="ja-JP"/>
        </w:rPr>
        <w:t xml:space="preserve"> English writing ability.</w:t>
      </w:r>
    </w:p>
    <w:p w:rsidR="00B173C2" w:rsidRDefault="00B173C2" w:rsidP="00893FB6">
      <w:pPr>
        <w:rPr>
          <w:lang w:eastAsia="ja-JP"/>
        </w:rPr>
      </w:pPr>
    </w:p>
    <w:p w:rsidR="007749A4" w:rsidRPr="001C6612" w:rsidRDefault="00B173C2">
      <w:pPr>
        <w:rPr>
          <w:lang w:eastAsia="ja-JP"/>
        </w:rPr>
      </w:pPr>
      <w:r>
        <w:rPr>
          <w:rFonts w:hint="eastAsia"/>
          <w:lang w:eastAsia="ja-JP"/>
        </w:rPr>
        <w:t xml:space="preserve">These steps should hopefully take up the entire lesson. Feel free to use your own worksheet or </w:t>
      </w:r>
      <w:r>
        <w:rPr>
          <w:lang w:eastAsia="ja-JP"/>
        </w:rPr>
        <w:t>exercises</w:t>
      </w:r>
      <w:r>
        <w:rPr>
          <w:rFonts w:hint="eastAsia"/>
          <w:lang w:eastAsia="ja-JP"/>
        </w:rPr>
        <w:t xml:space="preserve"> to best suit the </w:t>
      </w:r>
      <w:r>
        <w:rPr>
          <w:lang w:eastAsia="ja-JP"/>
        </w:rPr>
        <w:t>students’</w:t>
      </w:r>
      <w:r>
        <w:rPr>
          <w:rFonts w:hint="eastAsia"/>
          <w:lang w:eastAsia="ja-JP"/>
        </w:rPr>
        <w:t xml:space="preserve"> level of English. </w:t>
      </w:r>
      <w:bookmarkStart w:id="0" w:name="_GoBack"/>
      <w:bookmarkEnd w:id="0"/>
    </w:p>
    <w:sectPr w:rsidR="007749A4" w:rsidRPr="001C6612" w:rsidSect="00BE7EF3">
      <w:pgSz w:w="12240" w:h="15840"/>
      <w:pgMar w:top="993" w:right="1183"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DB" w:rsidRDefault="00917DDB" w:rsidP="00917DDB">
      <w:pPr>
        <w:spacing w:after="0" w:line="240" w:lineRule="auto"/>
      </w:pPr>
      <w:r>
        <w:separator/>
      </w:r>
    </w:p>
  </w:endnote>
  <w:endnote w:type="continuationSeparator" w:id="0">
    <w:p w:rsidR="00917DDB" w:rsidRDefault="00917DDB" w:rsidP="0091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DB" w:rsidRDefault="00917DDB" w:rsidP="00917DDB">
      <w:pPr>
        <w:spacing w:after="0" w:line="240" w:lineRule="auto"/>
      </w:pPr>
      <w:r>
        <w:separator/>
      </w:r>
    </w:p>
  </w:footnote>
  <w:footnote w:type="continuationSeparator" w:id="0">
    <w:p w:rsidR="00917DDB" w:rsidRDefault="00917DDB" w:rsidP="00917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A4"/>
    <w:rsid w:val="00090937"/>
    <w:rsid w:val="000D1438"/>
    <w:rsid w:val="001C6612"/>
    <w:rsid w:val="002F5E53"/>
    <w:rsid w:val="00385840"/>
    <w:rsid w:val="0065232E"/>
    <w:rsid w:val="007336C6"/>
    <w:rsid w:val="007749A4"/>
    <w:rsid w:val="00893FB6"/>
    <w:rsid w:val="00917DDB"/>
    <w:rsid w:val="00961370"/>
    <w:rsid w:val="00B173C2"/>
    <w:rsid w:val="00BE7EF3"/>
    <w:rsid w:val="00C00B1A"/>
    <w:rsid w:val="00D1562B"/>
    <w:rsid w:val="00F4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DDB"/>
    <w:pPr>
      <w:tabs>
        <w:tab w:val="center" w:pos="4419"/>
        <w:tab w:val="right" w:pos="8838"/>
      </w:tabs>
      <w:spacing w:after="0" w:line="240" w:lineRule="auto"/>
    </w:pPr>
  </w:style>
  <w:style w:type="character" w:customStyle="1" w:styleId="a4">
    <w:name w:val="ヘッダー (文字)"/>
    <w:basedOn w:val="a0"/>
    <w:link w:val="a3"/>
    <w:uiPriority w:val="99"/>
    <w:rsid w:val="00917DDB"/>
  </w:style>
  <w:style w:type="paragraph" w:styleId="a5">
    <w:name w:val="footer"/>
    <w:basedOn w:val="a"/>
    <w:link w:val="a6"/>
    <w:uiPriority w:val="99"/>
    <w:unhideWhenUsed/>
    <w:rsid w:val="00917DDB"/>
    <w:pPr>
      <w:tabs>
        <w:tab w:val="center" w:pos="4419"/>
        <w:tab w:val="right" w:pos="8838"/>
      </w:tabs>
      <w:spacing w:after="0" w:line="240" w:lineRule="auto"/>
    </w:pPr>
  </w:style>
  <w:style w:type="character" w:customStyle="1" w:styleId="a6">
    <w:name w:val="フッター (文字)"/>
    <w:basedOn w:val="a0"/>
    <w:link w:val="a5"/>
    <w:uiPriority w:val="99"/>
    <w:rsid w:val="00917DDB"/>
  </w:style>
  <w:style w:type="table" w:styleId="a7">
    <w:name w:val="Table Grid"/>
    <w:basedOn w:val="a1"/>
    <w:uiPriority w:val="59"/>
    <w:rsid w:val="009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52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6523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Medium Shading 2"/>
    <w:basedOn w:val="a1"/>
    <w:uiPriority w:val="64"/>
    <w:rsid w:val="00652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w:basedOn w:val="a1"/>
    <w:uiPriority w:val="63"/>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7">
    <w:name w:val="Medium List 2"/>
    <w:basedOn w:val="a1"/>
    <w:uiPriority w:val="66"/>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
    <w:name w:val="Medium Grid 1"/>
    <w:basedOn w:val="a1"/>
    <w:uiPriority w:val="67"/>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
    <w:name w:val="Medium Grid 2"/>
    <w:basedOn w:val="a1"/>
    <w:uiPriority w:val="68"/>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
    <w:name w:val="Medium Grid 3"/>
    <w:basedOn w:val="a1"/>
    <w:uiPriority w:val="69"/>
    <w:rsid w:val="006523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DDB"/>
    <w:pPr>
      <w:tabs>
        <w:tab w:val="center" w:pos="4419"/>
        <w:tab w:val="right" w:pos="8838"/>
      </w:tabs>
      <w:spacing w:after="0" w:line="240" w:lineRule="auto"/>
    </w:pPr>
  </w:style>
  <w:style w:type="character" w:customStyle="1" w:styleId="a4">
    <w:name w:val="ヘッダー (文字)"/>
    <w:basedOn w:val="a0"/>
    <w:link w:val="a3"/>
    <w:uiPriority w:val="99"/>
    <w:rsid w:val="00917DDB"/>
  </w:style>
  <w:style w:type="paragraph" w:styleId="a5">
    <w:name w:val="footer"/>
    <w:basedOn w:val="a"/>
    <w:link w:val="a6"/>
    <w:uiPriority w:val="99"/>
    <w:unhideWhenUsed/>
    <w:rsid w:val="00917DDB"/>
    <w:pPr>
      <w:tabs>
        <w:tab w:val="center" w:pos="4419"/>
        <w:tab w:val="right" w:pos="8838"/>
      </w:tabs>
      <w:spacing w:after="0" w:line="240" w:lineRule="auto"/>
    </w:pPr>
  </w:style>
  <w:style w:type="character" w:customStyle="1" w:styleId="a6">
    <w:name w:val="フッター (文字)"/>
    <w:basedOn w:val="a0"/>
    <w:link w:val="a5"/>
    <w:uiPriority w:val="99"/>
    <w:rsid w:val="00917DDB"/>
  </w:style>
  <w:style w:type="table" w:styleId="a7">
    <w:name w:val="Table Grid"/>
    <w:basedOn w:val="a1"/>
    <w:uiPriority w:val="59"/>
    <w:rsid w:val="009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6523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6523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5">
    <w:name w:val="Medium Shading 2"/>
    <w:basedOn w:val="a1"/>
    <w:uiPriority w:val="64"/>
    <w:rsid w:val="0065232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w:basedOn w:val="a1"/>
    <w:uiPriority w:val="63"/>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7">
    <w:name w:val="Medium List 2"/>
    <w:basedOn w:val="a1"/>
    <w:uiPriority w:val="66"/>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
    <w:name w:val="Medium Grid 1"/>
    <w:basedOn w:val="a1"/>
    <w:uiPriority w:val="67"/>
    <w:rsid w:val="0065232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
    <w:name w:val="Medium Grid 2"/>
    <w:basedOn w:val="a1"/>
    <w:uiPriority w:val="68"/>
    <w:rsid w:val="006523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
    <w:name w:val="Medium Grid 3"/>
    <w:basedOn w:val="a1"/>
    <w:uiPriority w:val="69"/>
    <w:rsid w:val="0065232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神奈川県立総合教育センター</cp:lastModifiedBy>
  <cp:revision>3</cp:revision>
  <cp:lastPrinted>2018-07-19T01:53:00Z</cp:lastPrinted>
  <dcterms:created xsi:type="dcterms:W3CDTF">2018-03-01T00:26:00Z</dcterms:created>
  <dcterms:modified xsi:type="dcterms:W3CDTF">2018-07-19T01:53:00Z</dcterms:modified>
</cp:coreProperties>
</file>