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RPr="003472E3" w:rsidTr="00334BEC">
        <w:tc>
          <w:tcPr>
            <w:tcW w:w="8702" w:type="dxa"/>
            <w:gridSpan w:val="2"/>
          </w:tcPr>
          <w:p w:rsidR="00334BEC" w:rsidRPr="00532AC2" w:rsidRDefault="00366CC2" w:rsidP="00F14738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508C8" wp14:editId="2D8EB627">
                      <wp:simplePos x="0" y="0"/>
                      <wp:positionH relativeFrom="column">
                        <wp:posOffset>3768090</wp:posOffset>
                      </wp:positionH>
                      <wp:positionV relativeFrom="paragraph">
                        <wp:posOffset>-384175</wp:posOffset>
                      </wp:positionV>
                      <wp:extent cx="2172970" cy="1924050"/>
                      <wp:effectExtent l="38100" t="38100" r="36830" b="381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970" cy="19240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BA1" w:rsidRDefault="00650BA1" w:rsidP="00650BA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3D081F"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ALT</w:t>
                                  </w:r>
                                </w:p>
                                <w:p w:rsidR="00650BA1" w:rsidRPr="003D081F" w:rsidRDefault="00650BA1" w:rsidP="00650BA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Recommended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left:0;text-align:left;margin-left:296.7pt;margin-top:-30.25pt;width:171.1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297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" adj="-11796480,,5400" path="m2,734920r830003,5l1086485,r256480,734925l2172968,734920r-671490,454203l1757968,1924045,1086485,1469833,415002,1924045,671492,1189123,2,734920xe" fillcolor="yellow">
                      <v:stroke joinstyle="miter"/>
                      <v:formulas/>
                      <v:path o:connecttype="custom" o:connectlocs="2,734920;830005,734925;1086485,0;1342965,734925;2172968,734920;1501478,1189123;1757968,1924045;1086485,1469833;415002,1924045;671492,1189123;2,734920" o:connectangles="0,0,0,0,0,0,0,0,0,0,0" textboxrect="0,0,2172970,1924050"/>
                      <v:textbox inset="5.85pt,.7pt,5.85pt,.7pt">
                        <w:txbxContent>
                          <w:p w:rsidR="00650BA1" w:rsidRDefault="00650BA1" w:rsidP="00650B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D081F">
                              <w:rPr>
                                <w:rFonts w:ascii="Calibri" w:hAnsi="Calibri" w:hint="eastAsia"/>
                                <w:b/>
                              </w:rPr>
                              <w:t>ALT</w:t>
                            </w:r>
                          </w:p>
                          <w:p w:rsidR="00650BA1" w:rsidRPr="003D081F" w:rsidRDefault="00650BA1" w:rsidP="00650BA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Recommended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09D" w:rsidRPr="0004209D">
              <w:rPr>
                <w:rFonts w:ascii="Calibri" w:hAnsi="Calibri" w:hint="eastAsia"/>
                <w:b/>
                <w:sz w:val="32"/>
                <w:szCs w:val="32"/>
                <w:bdr w:val="single" w:sz="4" w:space="0" w:color="auto"/>
              </w:rPr>
              <w:t>25</w:t>
            </w:r>
            <w:r w:rsidR="0004209D">
              <w:rPr>
                <w:rFonts w:ascii="Calibri" w:hAnsi="Calibri" w:hint="eastAsia"/>
                <w:b/>
                <w:sz w:val="32"/>
                <w:szCs w:val="32"/>
              </w:rPr>
              <w:t xml:space="preserve">  </w:t>
            </w:r>
            <w:r w:rsidR="00F14738" w:rsidRPr="00532AC2">
              <w:rPr>
                <w:rFonts w:ascii="Calibri" w:hAnsi="Calibri" w:hint="eastAsia"/>
                <w:b/>
                <w:sz w:val="32"/>
                <w:szCs w:val="32"/>
              </w:rPr>
              <w:t>絵から当ててみよう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27FAD" w:rsidP="00427FA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27FAD" w:rsidRPr="00427FAD" w:rsidRDefault="0059501D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語彙</w:t>
            </w:r>
          </w:p>
          <w:p w:rsidR="00334BEC" w:rsidRPr="00427FAD" w:rsidRDefault="00334BEC">
            <w:pPr>
              <w:rPr>
                <w:rFonts w:ascii="Calibri" w:hAnsi="Calibri"/>
                <w:szCs w:val="21"/>
              </w:rPr>
            </w:pPr>
          </w:p>
        </w:tc>
      </w:tr>
      <w:tr w:rsidR="00A02B7E" w:rsidTr="003472E3">
        <w:tc>
          <w:tcPr>
            <w:tcW w:w="2093" w:type="dxa"/>
          </w:tcPr>
          <w:p w:rsidR="00A02B7E" w:rsidRPr="00334BEC" w:rsidRDefault="00427FAD" w:rsidP="00427FA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120C7A" w:rsidRDefault="00427FAD" w:rsidP="00427FAD">
            <w:pPr>
              <w:rPr>
                <w:rFonts w:asciiTheme="minorEastAsia" w:hAnsiTheme="minorEastAsia"/>
                <w:szCs w:val="21"/>
              </w:rPr>
            </w:pPr>
            <w:r w:rsidRPr="00120C7A">
              <w:rPr>
                <w:rFonts w:asciiTheme="minorEastAsia" w:hAnsiTheme="minorEastAsia" w:hint="eastAsia"/>
                <w:szCs w:val="21"/>
              </w:rPr>
              <w:t>10分以上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27FAD" w:rsidP="00427FA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427FAD" w:rsidRDefault="00427FAD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マーカー</w:t>
            </w:r>
          </w:p>
          <w:p w:rsidR="00334BEC" w:rsidRPr="00427FAD" w:rsidRDefault="00427FAD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英語の教材</w:t>
            </w:r>
            <w:r w:rsidR="003472E3" w:rsidRPr="00427FAD">
              <w:rPr>
                <w:rFonts w:ascii="Calibri" w:hAnsi="Calibri" w:hint="eastAsia"/>
                <w:szCs w:val="21"/>
              </w:rPr>
              <w:t xml:space="preserve"> (</w:t>
            </w:r>
            <w:r w:rsidRPr="00427FAD">
              <w:rPr>
                <w:rFonts w:ascii="Calibri" w:hAnsi="Calibri" w:hint="eastAsia"/>
                <w:szCs w:val="21"/>
              </w:rPr>
              <w:t>例、語彙</w:t>
            </w:r>
            <w:r w:rsidR="003472E3" w:rsidRPr="00427FAD">
              <w:rPr>
                <w:rFonts w:ascii="Calibri" w:hAnsi="Calibri" w:hint="eastAsia"/>
                <w:szCs w:val="21"/>
              </w:rPr>
              <w:t xml:space="preserve">) </w:t>
            </w:r>
          </w:p>
          <w:p w:rsidR="003472E3" w:rsidRDefault="003472E3" w:rsidP="00427FA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(</w:t>
            </w:r>
            <w:r w:rsidR="00427FAD" w:rsidRPr="00427FAD">
              <w:rPr>
                <w:rFonts w:ascii="Calibri" w:hAnsi="Calibri" w:hint="eastAsia"/>
                <w:szCs w:val="21"/>
              </w:rPr>
              <w:t>用意できれば</w:t>
            </w:r>
            <w:r w:rsidR="00427FAD" w:rsidRPr="00427FAD">
              <w:rPr>
                <w:rFonts w:ascii="Calibri" w:hAnsi="Calibri" w:hint="eastAsia"/>
                <w:szCs w:val="21"/>
              </w:rPr>
              <w:t xml:space="preserve">) </w:t>
            </w:r>
            <w:r w:rsidR="00427FAD" w:rsidRPr="00427FAD">
              <w:rPr>
                <w:rFonts w:ascii="Calibri" w:hAnsi="Calibri" w:hint="eastAsia"/>
                <w:szCs w:val="21"/>
              </w:rPr>
              <w:t>ぬいぐるみなど、室内で投げやすいもの</w:t>
            </w:r>
          </w:p>
          <w:p w:rsidR="0059501D" w:rsidRPr="00427FAD" w:rsidRDefault="0059501D" w:rsidP="0059501D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427FAD" w:rsidP="00427FA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27FAD" w:rsidRDefault="00427FAD" w:rsidP="00427FAD">
            <w:pPr>
              <w:rPr>
                <w:rFonts w:ascii="Calibri" w:hAnsi="Calibri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１．グループ分けをして、ルールを説明する。</w:t>
            </w:r>
          </w:p>
          <w:p w:rsidR="00B40FC8" w:rsidRPr="00427FAD" w:rsidRDefault="00B40FC8" w:rsidP="00427FAD">
            <w:pPr>
              <w:rPr>
                <w:rFonts w:ascii="Calibri" w:hAnsi="Calibri"/>
                <w:szCs w:val="21"/>
              </w:rPr>
            </w:pPr>
          </w:p>
          <w:p w:rsidR="00427FAD" w:rsidRPr="00427FAD" w:rsidRDefault="00427FAD" w:rsidP="007D4034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２．先行を決める。</w:t>
            </w:r>
            <w:r w:rsidR="00075BEA">
              <w:rPr>
                <w:rFonts w:ascii="Calibri" w:hAnsi="Calibri" w:hint="eastAsia"/>
                <w:szCs w:val="21"/>
              </w:rPr>
              <w:t>先行</w:t>
            </w:r>
            <w:r w:rsidRPr="00427FAD">
              <w:rPr>
                <w:rFonts w:ascii="Calibri" w:hAnsi="Calibri" w:hint="eastAsia"/>
                <w:szCs w:val="21"/>
              </w:rPr>
              <w:t>グループの生徒が</w:t>
            </w:r>
            <w:r w:rsidR="0059501D">
              <w:rPr>
                <w:rFonts w:ascii="Calibri" w:hAnsi="Calibri" w:hint="eastAsia"/>
                <w:szCs w:val="21"/>
              </w:rPr>
              <w:t>１</w:t>
            </w:r>
            <w:r w:rsidRPr="00427FAD">
              <w:rPr>
                <w:rFonts w:ascii="Calibri" w:hAnsi="Calibri" w:hint="eastAsia"/>
                <w:szCs w:val="21"/>
              </w:rPr>
              <w:t>人、前に出て語彙のカードを</w:t>
            </w:r>
            <w:r w:rsidR="0059501D">
              <w:rPr>
                <w:rFonts w:ascii="Calibri" w:hAnsi="Calibri" w:hint="eastAsia"/>
                <w:szCs w:val="21"/>
              </w:rPr>
              <w:t>１</w:t>
            </w:r>
            <w:r w:rsidRPr="00427FAD">
              <w:rPr>
                <w:rFonts w:ascii="Calibri" w:hAnsi="Calibri" w:hint="eastAsia"/>
                <w:szCs w:val="21"/>
              </w:rPr>
              <w:t>枚選</w:t>
            </w:r>
            <w:r w:rsidR="008844EC">
              <w:rPr>
                <w:rFonts w:ascii="Calibri" w:hAnsi="Calibri" w:hint="eastAsia"/>
                <w:szCs w:val="21"/>
              </w:rPr>
              <w:t>び、カードに書かれた語彙の絵</w:t>
            </w:r>
            <w:r w:rsidRPr="00427FAD">
              <w:rPr>
                <w:rFonts w:ascii="Calibri" w:hAnsi="Calibri" w:hint="eastAsia"/>
                <w:szCs w:val="21"/>
              </w:rPr>
              <w:t>を黒板に描く。その生徒は何も話してはいけないものとする。</w:t>
            </w:r>
          </w:p>
          <w:p w:rsidR="00427FAD" w:rsidRPr="00427FAD" w:rsidRDefault="00427FAD" w:rsidP="00427FAD">
            <w:pPr>
              <w:rPr>
                <w:rFonts w:ascii="Calibri" w:hAnsi="Calibri"/>
                <w:szCs w:val="21"/>
              </w:rPr>
            </w:pPr>
          </w:p>
          <w:p w:rsidR="007D4034" w:rsidRDefault="00075BEA" w:rsidP="007D4034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３</w:t>
            </w:r>
            <w:r w:rsidR="008844EC">
              <w:rPr>
                <w:rFonts w:ascii="Calibri" w:hAnsi="Calibri" w:hint="eastAsia"/>
                <w:szCs w:val="21"/>
              </w:rPr>
              <w:t>．</w:t>
            </w:r>
            <w:r w:rsidR="00427FAD" w:rsidRPr="00427FAD">
              <w:rPr>
                <w:rFonts w:ascii="Calibri" w:hAnsi="Calibri" w:hint="eastAsia"/>
                <w:szCs w:val="21"/>
              </w:rPr>
              <w:t>グループの</w:t>
            </w:r>
            <w:r w:rsidR="008844EC">
              <w:rPr>
                <w:rFonts w:ascii="Calibri" w:hAnsi="Calibri" w:hint="eastAsia"/>
                <w:szCs w:val="21"/>
              </w:rPr>
              <w:t>ほかの</w:t>
            </w:r>
            <w:r w:rsidR="00427FAD" w:rsidRPr="00427FAD">
              <w:rPr>
                <w:rFonts w:ascii="Calibri" w:hAnsi="Calibri" w:hint="eastAsia"/>
                <w:szCs w:val="21"/>
              </w:rPr>
              <w:t>生徒から、語彙の推測を始める。そのチーム</w:t>
            </w:r>
            <w:r w:rsidR="00366CC2">
              <w:rPr>
                <w:rFonts w:ascii="Calibri" w:hAnsi="Calibri" w:hint="eastAsia"/>
                <w:szCs w:val="21"/>
              </w:rPr>
              <w:t>で誰</w:t>
            </w:r>
            <w:r w:rsidR="00427FAD" w:rsidRPr="00427FAD">
              <w:rPr>
                <w:rFonts w:ascii="Calibri" w:hAnsi="Calibri" w:hint="eastAsia"/>
                <w:szCs w:val="21"/>
              </w:rPr>
              <w:t>も答えられない場合は、他のグループが推測する。</w:t>
            </w:r>
          </w:p>
          <w:p w:rsidR="007D4034" w:rsidRDefault="007D4034" w:rsidP="007D4034">
            <w:pPr>
              <w:ind w:leftChars="100" w:left="420" w:hangingChars="100" w:hanging="210"/>
              <w:rPr>
                <w:rFonts w:ascii="Calibri" w:hAnsi="Calibri"/>
                <w:szCs w:val="21"/>
              </w:rPr>
            </w:pPr>
          </w:p>
          <w:p w:rsidR="00334BEC" w:rsidRPr="007D4034" w:rsidRDefault="007D4034" w:rsidP="007D4034">
            <w:pPr>
              <w:ind w:leftChars="150" w:left="420" w:hangingChars="50" w:hanging="105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E</w:t>
            </w:r>
            <w:r w:rsidR="00C806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196850</wp:posOffset>
                      </wp:positionV>
                      <wp:extent cx="1541780" cy="409575"/>
                      <wp:effectExtent l="1079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47" w:rsidRPr="004A5647" w:rsidRDefault="004A5647" w:rsidP="004A5647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Sierra Leone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75.15pt;margin-top:15.5pt;width:121.4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">
                      <v:textbox>
                        <w:txbxContent>
                          <w:p w:rsidR="004A5647" w:rsidRPr="004A5647" w:rsidRDefault="004A5647" w:rsidP="004A564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Sierra Leone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hint="eastAsia"/>
                <w:szCs w:val="21"/>
              </w:rPr>
              <w:t>x.</w:t>
            </w: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  <w:p w:rsidR="004A5647" w:rsidRDefault="004A5647" w:rsidP="004A5647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  <w:p w:rsidR="004A5647" w:rsidRPr="0059501D" w:rsidRDefault="004A5647" w:rsidP="004A564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59501D">
              <w:rPr>
                <w:rFonts w:ascii="Calibri" w:hAnsi="Calibri" w:hint="eastAsia"/>
                <w:sz w:val="24"/>
              </w:rPr>
              <w:t>Group A: Diamonds!.....Children!....War!.....?</w:t>
            </w:r>
          </w:p>
          <w:p w:rsidR="004A5647" w:rsidRPr="0059501D" w:rsidRDefault="004A5647" w:rsidP="004A564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59501D">
              <w:rPr>
                <w:rFonts w:ascii="Calibri" w:hAnsi="Calibri" w:hint="eastAsia"/>
                <w:sz w:val="24"/>
              </w:rPr>
              <w:t>Group B: Africa!...</w:t>
            </w:r>
          </w:p>
          <w:p w:rsidR="004A5647" w:rsidRPr="0059501D" w:rsidRDefault="004A5647" w:rsidP="004A564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 w:rsidRPr="0059501D">
              <w:rPr>
                <w:rFonts w:ascii="Calibri" w:hAnsi="Calibri" w:hint="eastAsia"/>
                <w:sz w:val="24"/>
              </w:rPr>
              <w:t xml:space="preserve">Group C: Serra Leone! </w:t>
            </w:r>
          </w:p>
          <w:p w:rsidR="00427FAD" w:rsidRDefault="00427FAD" w:rsidP="00427FAD">
            <w:pPr>
              <w:rPr>
                <w:rFonts w:ascii="Calibri" w:hAnsi="Calibri"/>
                <w:i/>
                <w:sz w:val="24"/>
              </w:rPr>
            </w:pPr>
          </w:p>
          <w:p w:rsidR="00427FAD" w:rsidRPr="00427FAD" w:rsidRDefault="00427FAD" w:rsidP="00453E1D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427FAD">
              <w:rPr>
                <w:rFonts w:ascii="Calibri" w:hAnsi="Calibri" w:hint="eastAsia"/>
                <w:szCs w:val="21"/>
              </w:rPr>
              <w:t>４．</w:t>
            </w:r>
            <w:r>
              <w:rPr>
                <w:rFonts w:ascii="Calibri" w:hAnsi="Calibri" w:hint="eastAsia"/>
                <w:szCs w:val="21"/>
              </w:rPr>
              <w:t>他の生徒が推測している間、前の生徒は絵を描き続けることができる。</w:t>
            </w:r>
          </w:p>
          <w:p w:rsidR="00334BEC" w:rsidRPr="00427FAD" w:rsidRDefault="004A5647" w:rsidP="00427FAD">
            <w:pPr>
              <w:rPr>
                <w:rFonts w:ascii="Calibri" w:hAnsi="Calibri"/>
                <w:sz w:val="24"/>
              </w:rPr>
            </w:pPr>
            <w:r w:rsidRPr="00427FAD">
              <w:rPr>
                <w:rFonts w:ascii="Calibri" w:hAnsi="Calibri" w:hint="eastAsia"/>
                <w:sz w:val="24"/>
              </w:rPr>
              <w:t xml:space="preserve"> </w:t>
            </w:r>
          </w:p>
        </w:tc>
      </w:tr>
      <w:tr w:rsidR="00334BEC" w:rsidTr="0059501D">
        <w:trPr>
          <w:trHeight w:val="696"/>
        </w:trPr>
        <w:tc>
          <w:tcPr>
            <w:tcW w:w="2093" w:type="dxa"/>
          </w:tcPr>
          <w:p w:rsidR="00334BEC" w:rsidRPr="00334BEC" w:rsidRDefault="00A23A2C" w:rsidP="00A23A2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5F0A2F" w:rsidRDefault="00427FAD" w:rsidP="005F0A2F">
            <w:pPr>
              <w:rPr>
                <w:rFonts w:ascii="Calibri" w:hAnsi="Calibri"/>
                <w:szCs w:val="21"/>
              </w:rPr>
            </w:pPr>
            <w:r w:rsidRPr="005F0A2F">
              <w:rPr>
                <w:rFonts w:ascii="Calibri" w:hAnsi="Calibri" w:hint="eastAsia"/>
                <w:szCs w:val="21"/>
              </w:rPr>
              <w:t>テーマによって難易度は異なる。</w:t>
            </w:r>
            <w:r w:rsidR="005F0A2F" w:rsidRPr="005F0A2F">
              <w:rPr>
                <w:rFonts w:ascii="Calibri" w:hAnsi="Calibri" w:hint="eastAsia"/>
                <w:szCs w:val="21"/>
              </w:rPr>
              <w:t>文法など他の題材でも活用できる。</w:t>
            </w:r>
          </w:p>
        </w:tc>
      </w:tr>
      <w:tr w:rsidR="00334BEC" w:rsidTr="0059501D">
        <w:trPr>
          <w:trHeight w:val="1196"/>
        </w:trPr>
        <w:tc>
          <w:tcPr>
            <w:tcW w:w="2093" w:type="dxa"/>
          </w:tcPr>
          <w:p w:rsidR="00334BEC" w:rsidRPr="00334BEC" w:rsidRDefault="00A23A2C" w:rsidP="00A23A2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8D0E3B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5F0A2F" w:rsidRDefault="005F0A2F">
            <w:pPr>
              <w:rPr>
                <w:rFonts w:ascii="Calibri" w:hAnsi="Calibri"/>
                <w:szCs w:val="21"/>
              </w:rPr>
            </w:pPr>
            <w:r w:rsidRPr="005F0A2F">
              <w:rPr>
                <w:rFonts w:ascii="Calibri" w:hAnsi="Calibri" w:hint="eastAsia"/>
                <w:szCs w:val="21"/>
              </w:rPr>
              <w:t>前に出た生徒は決して話してはいけない。前に出た生徒が順番を間違えないように、</w:t>
            </w:r>
            <w:r w:rsidR="00075BEA">
              <w:rPr>
                <w:rFonts w:ascii="Calibri" w:hAnsi="Calibri" w:hint="eastAsia"/>
                <w:szCs w:val="21"/>
              </w:rPr>
              <w:t>今、</w:t>
            </w:r>
            <w:r w:rsidRPr="005F0A2F">
              <w:rPr>
                <w:rFonts w:ascii="Calibri" w:hAnsi="Calibri" w:hint="eastAsia"/>
                <w:szCs w:val="21"/>
              </w:rPr>
              <w:t>どのグループの順なのかが</w:t>
            </w:r>
            <w:r w:rsidR="008844EC">
              <w:rPr>
                <w:rFonts w:ascii="Calibri" w:hAnsi="Calibri" w:hint="eastAsia"/>
                <w:szCs w:val="21"/>
              </w:rPr>
              <w:t>分かる</w:t>
            </w:r>
            <w:r w:rsidRPr="005F0A2F">
              <w:rPr>
                <w:rFonts w:ascii="Calibri" w:hAnsi="Calibri" w:hint="eastAsia"/>
                <w:szCs w:val="21"/>
              </w:rPr>
              <w:t>ように、ぬいぐるみを回すとよい。</w:t>
            </w:r>
          </w:p>
          <w:p w:rsidR="005F0A2F" w:rsidRDefault="005F0A2F" w:rsidP="00366CC2">
            <w:pPr>
              <w:rPr>
                <w:rFonts w:ascii="Calibri" w:hAnsi="Calibri"/>
                <w:sz w:val="24"/>
              </w:rPr>
            </w:pPr>
          </w:p>
        </w:tc>
        <w:bookmarkStart w:id="0" w:name="_GoBack"/>
        <w:bookmarkEnd w:id="0"/>
      </w:tr>
    </w:tbl>
    <w:p w:rsidR="00A600DC" w:rsidRPr="00334BEC" w:rsidRDefault="00A600DC">
      <w:pPr>
        <w:rPr>
          <w:rFonts w:ascii="Calibri" w:hAnsi="Calibri"/>
          <w:sz w:val="24"/>
        </w:rPr>
      </w:pPr>
    </w:p>
    <w:sectPr w:rsidR="00A600DC" w:rsidRPr="00334BE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7" w:rsidRDefault="004A5647" w:rsidP="003472E3">
      <w:r>
        <w:separator/>
      </w:r>
    </w:p>
  </w:endnote>
  <w:endnote w:type="continuationSeparator" w:id="0">
    <w:p w:rsidR="004A5647" w:rsidRDefault="004A5647" w:rsidP="003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7" w:rsidRDefault="004A5647" w:rsidP="003472E3">
      <w:r>
        <w:separator/>
      </w:r>
    </w:p>
  </w:footnote>
  <w:footnote w:type="continuationSeparator" w:id="0">
    <w:p w:rsidR="004A5647" w:rsidRDefault="004A5647" w:rsidP="00347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4209D"/>
    <w:rsid w:val="00075BEA"/>
    <w:rsid w:val="00120C7A"/>
    <w:rsid w:val="00334BEC"/>
    <w:rsid w:val="003472E3"/>
    <w:rsid w:val="00366CC2"/>
    <w:rsid w:val="00427FAD"/>
    <w:rsid w:val="00453E1D"/>
    <w:rsid w:val="004A5647"/>
    <w:rsid w:val="00532AC2"/>
    <w:rsid w:val="00572D2E"/>
    <w:rsid w:val="0059501D"/>
    <w:rsid w:val="005F0A2F"/>
    <w:rsid w:val="00650BA1"/>
    <w:rsid w:val="007D4034"/>
    <w:rsid w:val="008844EC"/>
    <w:rsid w:val="008D0E3B"/>
    <w:rsid w:val="00A02B7E"/>
    <w:rsid w:val="00A11A02"/>
    <w:rsid w:val="00A23A2C"/>
    <w:rsid w:val="00A52AAE"/>
    <w:rsid w:val="00A600DC"/>
    <w:rsid w:val="00B40FC8"/>
    <w:rsid w:val="00C806F7"/>
    <w:rsid w:val="00EB3534"/>
    <w:rsid w:val="00F14738"/>
    <w:rsid w:val="00F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472E3"/>
  </w:style>
  <w:style w:type="paragraph" w:styleId="a7">
    <w:name w:val="footer"/>
    <w:basedOn w:val="a"/>
    <w:link w:val="a8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472E3"/>
  </w:style>
  <w:style w:type="paragraph" w:styleId="a9">
    <w:name w:val="Balloon Text"/>
    <w:basedOn w:val="a"/>
    <w:link w:val="aa"/>
    <w:uiPriority w:val="99"/>
    <w:semiHidden/>
    <w:unhideWhenUsed/>
    <w:rsid w:val="004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6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472E3"/>
  </w:style>
  <w:style w:type="paragraph" w:styleId="a7">
    <w:name w:val="footer"/>
    <w:basedOn w:val="a"/>
    <w:link w:val="a8"/>
    <w:uiPriority w:val="99"/>
    <w:semiHidden/>
    <w:unhideWhenUsed/>
    <w:rsid w:val="00347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472E3"/>
  </w:style>
  <w:style w:type="paragraph" w:styleId="a9">
    <w:name w:val="Balloon Text"/>
    <w:basedOn w:val="a"/>
    <w:link w:val="aa"/>
    <w:uiPriority w:val="99"/>
    <w:semiHidden/>
    <w:unhideWhenUsed/>
    <w:rsid w:val="004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5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4</cp:revision>
  <dcterms:created xsi:type="dcterms:W3CDTF">2014-01-30T04:01:00Z</dcterms:created>
  <dcterms:modified xsi:type="dcterms:W3CDTF">2014-01-31T05:14:00Z</dcterms:modified>
</cp:coreProperties>
</file>