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F40C89" w:rsidP="00577F14">
            <w:pPr>
              <w:rPr>
                <w:rFonts w:ascii="Calibri" w:hAnsi="Calibri"/>
                <w:b/>
                <w:sz w:val="32"/>
              </w:rPr>
            </w:pPr>
            <w:r w:rsidRPr="002D513F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5</w:t>
            </w:r>
            <w:r w:rsidR="002D513F">
              <w:rPr>
                <w:rFonts w:ascii="Calibri" w:hAnsi="Calibri" w:hint="eastAsia"/>
                <w:b/>
                <w:sz w:val="32"/>
              </w:rPr>
              <w:t xml:space="preserve"> </w:t>
            </w:r>
            <w:r w:rsidR="00601504">
              <w:rPr>
                <w:rFonts w:ascii="Calibri" w:hAnsi="Calibri" w:hint="eastAsia"/>
                <w:b/>
                <w:sz w:val="32"/>
              </w:rPr>
              <w:t>占い師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601504" w:rsidP="0060150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1533A1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21340E" w:rsidP="0060150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Cs w:val="21"/>
              </w:rPr>
              <w:t>文法（</w:t>
            </w:r>
            <w:r w:rsidR="00601504" w:rsidRPr="00601504">
              <w:rPr>
                <w:rFonts w:ascii="Calibri" w:hAnsi="Calibri" w:hint="eastAsia"/>
                <w:szCs w:val="21"/>
              </w:rPr>
              <w:t>未来形</w:t>
            </w:r>
            <w:r>
              <w:rPr>
                <w:rFonts w:ascii="Calibri" w:hAnsi="Calibri" w:hint="eastAsia"/>
                <w:szCs w:val="21"/>
              </w:rPr>
              <w:t>）</w:t>
            </w:r>
          </w:p>
        </w:tc>
      </w:tr>
      <w:tr w:rsidR="00A02B7E" w:rsidTr="00247AC6">
        <w:tc>
          <w:tcPr>
            <w:tcW w:w="2093" w:type="dxa"/>
          </w:tcPr>
          <w:p w:rsidR="00A02B7E" w:rsidRPr="00334BEC" w:rsidRDefault="00601504" w:rsidP="0060150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1533A1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3C777A" w:rsidRDefault="00601504" w:rsidP="00601504">
            <w:pPr>
              <w:rPr>
                <w:rFonts w:asciiTheme="minorEastAsia" w:hAnsiTheme="minorEastAsia"/>
                <w:szCs w:val="21"/>
              </w:rPr>
            </w:pPr>
            <w:r w:rsidRPr="003C777A">
              <w:rPr>
                <w:rFonts w:asciiTheme="minorEastAsia" w:hAnsiTheme="minorEastAsia" w:hint="eastAsia"/>
                <w:szCs w:val="21"/>
              </w:rPr>
              <w:t>20分以上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601504" w:rsidP="0060150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1533A1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Default="00601504" w:rsidP="006015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 w:hint="eastAsia"/>
                <w:szCs w:val="21"/>
              </w:rPr>
            </w:pPr>
            <w:r w:rsidRPr="00601504">
              <w:rPr>
                <w:rFonts w:ascii="Calibri" w:hAnsi="Calibri" w:hint="eastAsia"/>
                <w:szCs w:val="21"/>
              </w:rPr>
              <w:t>紙、ペン</w:t>
            </w:r>
          </w:p>
          <w:p w:rsidR="0021340E" w:rsidRPr="00601504" w:rsidRDefault="0021340E" w:rsidP="0021340E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  <w:bookmarkStart w:id="0" w:name="_GoBack"/>
            <w:bookmarkEnd w:id="0"/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601504" w:rsidP="00601504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1533A1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601504" w:rsidRDefault="00601504" w:rsidP="0060150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１．生徒をペアにする。机を向き合わせる。</w:t>
            </w:r>
          </w:p>
          <w:p w:rsidR="0014404F" w:rsidRDefault="0014404F" w:rsidP="00601504">
            <w:pPr>
              <w:rPr>
                <w:rFonts w:ascii="Calibri" w:hAnsi="Calibri"/>
                <w:szCs w:val="21"/>
              </w:rPr>
            </w:pPr>
          </w:p>
          <w:p w:rsidR="00601504" w:rsidRDefault="00601504" w:rsidP="0014404F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２．</w:t>
            </w:r>
            <w:r>
              <w:rPr>
                <w:rFonts w:ascii="Calibri" w:hAnsi="Calibri"/>
                <w:szCs w:val="21"/>
              </w:rPr>
              <w:t xml:space="preserve"> “</w:t>
            </w:r>
            <w:r w:rsidRPr="0021340E">
              <w:rPr>
                <w:rFonts w:ascii="Calibri" w:hAnsi="Calibri" w:hint="eastAsia"/>
                <w:sz w:val="24"/>
                <w:szCs w:val="24"/>
              </w:rPr>
              <w:t>will/won</w:t>
            </w:r>
            <w:r w:rsidRPr="0021340E">
              <w:rPr>
                <w:rFonts w:ascii="Calibri" w:hAnsi="Calibri"/>
                <w:sz w:val="24"/>
                <w:szCs w:val="24"/>
              </w:rPr>
              <w:t>’</w:t>
            </w:r>
            <w:r w:rsidRPr="0021340E">
              <w:rPr>
                <w:rFonts w:ascii="Calibri" w:hAnsi="Calibri" w:hint="eastAsia"/>
                <w:sz w:val="24"/>
                <w:szCs w:val="24"/>
              </w:rPr>
              <w:t>t be</w:t>
            </w:r>
            <w:r w:rsidRPr="0021340E">
              <w:rPr>
                <w:rFonts w:ascii="Calibri" w:hAnsi="Calibri"/>
                <w:sz w:val="24"/>
                <w:szCs w:val="24"/>
              </w:rPr>
              <w:t>…”</w:t>
            </w:r>
            <w:r>
              <w:rPr>
                <w:rFonts w:ascii="Calibri" w:hAnsi="Calibri" w:hint="eastAsia"/>
                <w:szCs w:val="21"/>
              </w:rPr>
              <w:t>を使い、</w:t>
            </w:r>
            <w:r w:rsidR="00854EB5">
              <w:rPr>
                <w:rFonts w:ascii="Calibri" w:hAnsi="Calibri" w:hint="eastAsia"/>
                <w:szCs w:val="21"/>
              </w:rPr>
              <w:t>ペアの</w:t>
            </w:r>
            <w:r>
              <w:rPr>
                <w:rFonts w:ascii="Calibri" w:hAnsi="Calibri" w:hint="eastAsia"/>
                <w:szCs w:val="21"/>
              </w:rPr>
              <w:t>未来</w:t>
            </w:r>
            <w:r w:rsidR="00854EB5">
              <w:rPr>
                <w:rFonts w:ascii="Calibri" w:hAnsi="Calibri" w:hint="eastAsia"/>
                <w:szCs w:val="21"/>
              </w:rPr>
              <w:t>を想像して</w:t>
            </w:r>
            <w:r>
              <w:rPr>
                <w:rFonts w:ascii="Calibri" w:hAnsi="Calibri" w:hint="eastAsia"/>
                <w:szCs w:val="21"/>
              </w:rPr>
              <w:t>紙に書かせる。</w:t>
            </w:r>
          </w:p>
          <w:p w:rsidR="005A449D" w:rsidRPr="0021340E" w:rsidRDefault="005A449D" w:rsidP="0021340E">
            <w:pPr>
              <w:pStyle w:val="a4"/>
              <w:ind w:leftChars="151" w:left="742" w:hangingChars="177" w:hanging="425"/>
              <w:rPr>
                <w:rFonts w:ascii="Calibri" w:hAnsi="Calibri"/>
                <w:sz w:val="24"/>
                <w:szCs w:val="24"/>
              </w:rPr>
            </w:pPr>
            <w:r w:rsidRPr="0021340E">
              <w:rPr>
                <w:rFonts w:ascii="Calibri" w:hAnsi="Calibri" w:hint="eastAsia"/>
                <w:sz w:val="24"/>
                <w:szCs w:val="24"/>
              </w:rPr>
              <w:t>Ex. You will learn to speak English very well, and become an English teacher. You will travel to England to study, but won</w:t>
            </w:r>
            <w:r w:rsidRPr="0021340E">
              <w:rPr>
                <w:rFonts w:ascii="Calibri" w:hAnsi="Calibri"/>
                <w:sz w:val="24"/>
                <w:szCs w:val="24"/>
              </w:rPr>
              <w:t>’</w:t>
            </w:r>
            <w:r w:rsidRPr="0021340E">
              <w:rPr>
                <w:rFonts w:ascii="Calibri" w:hAnsi="Calibri" w:hint="eastAsia"/>
                <w:sz w:val="24"/>
                <w:szCs w:val="24"/>
              </w:rPr>
              <w:t>t like the food.</w:t>
            </w:r>
          </w:p>
          <w:p w:rsidR="0014404F" w:rsidRPr="0021340E" w:rsidRDefault="0014404F" w:rsidP="0021340E">
            <w:pPr>
              <w:pStyle w:val="a4"/>
              <w:ind w:leftChars="151" w:left="742" w:hangingChars="177" w:hanging="425"/>
              <w:rPr>
                <w:rFonts w:ascii="Calibri" w:hAnsi="Calibri"/>
                <w:sz w:val="24"/>
                <w:szCs w:val="24"/>
              </w:rPr>
            </w:pPr>
          </w:p>
          <w:p w:rsidR="005A449D" w:rsidRDefault="00601504" w:rsidP="00854EB5">
            <w:pPr>
              <w:rPr>
                <w:rFonts w:ascii="Calibri" w:hAnsi="Calibri"/>
                <w:szCs w:val="21"/>
              </w:rPr>
            </w:pPr>
            <w:r w:rsidRPr="00601504">
              <w:rPr>
                <w:rFonts w:ascii="Calibri" w:hAnsi="Calibri" w:hint="eastAsia"/>
                <w:szCs w:val="21"/>
              </w:rPr>
              <w:t>３．</w:t>
            </w:r>
            <w:r>
              <w:rPr>
                <w:rFonts w:ascii="Calibri" w:hAnsi="Calibri" w:hint="eastAsia"/>
                <w:szCs w:val="21"/>
              </w:rPr>
              <w:t>生徒は順番に</w:t>
            </w:r>
            <w:r w:rsidR="00854EB5">
              <w:rPr>
                <w:rFonts w:ascii="Calibri" w:hAnsi="Calibri" w:hint="eastAsia"/>
                <w:szCs w:val="21"/>
              </w:rPr>
              <w:t>ペア</w:t>
            </w:r>
            <w:r>
              <w:rPr>
                <w:rFonts w:ascii="Calibri" w:hAnsi="Calibri" w:hint="eastAsia"/>
                <w:szCs w:val="21"/>
              </w:rPr>
              <w:t>の未来</w:t>
            </w:r>
            <w:r w:rsidR="00854EB5">
              <w:rPr>
                <w:rFonts w:ascii="Calibri" w:hAnsi="Calibri" w:hint="eastAsia"/>
                <w:szCs w:val="21"/>
              </w:rPr>
              <w:t>を占う</w:t>
            </w:r>
            <w:r>
              <w:rPr>
                <w:rFonts w:ascii="Calibri" w:hAnsi="Calibri" w:hint="eastAsia"/>
                <w:szCs w:val="21"/>
              </w:rPr>
              <w:t>。</w:t>
            </w:r>
          </w:p>
          <w:p w:rsidR="00854EB5" w:rsidRPr="00854EB5" w:rsidRDefault="00854EB5" w:rsidP="00854EB5">
            <w:pPr>
              <w:rPr>
                <w:rFonts w:ascii="Calibri" w:hAnsi="Calibri"/>
                <w:szCs w:val="21"/>
              </w:rPr>
            </w:pPr>
          </w:p>
        </w:tc>
      </w:tr>
      <w:tr w:rsidR="00334BEC" w:rsidTr="003835B6">
        <w:trPr>
          <w:trHeight w:val="864"/>
        </w:trPr>
        <w:tc>
          <w:tcPr>
            <w:tcW w:w="2093" w:type="dxa"/>
          </w:tcPr>
          <w:p w:rsidR="00334BEC" w:rsidRPr="00334BEC" w:rsidRDefault="00F25D00" w:rsidP="00F25D0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1533A1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601504" w:rsidRDefault="00601504" w:rsidP="00854EB5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占い文のテンプレートを生徒に渡し、自分の考えを空欄に書かせると</w:t>
            </w:r>
            <w:r w:rsidR="003C777A">
              <w:rPr>
                <w:rFonts w:ascii="Calibri" w:hAnsi="Calibri" w:hint="eastAsia"/>
                <w:szCs w:val="21"/>
              </w:rPr>
              <w:t>簡単に</w:t>
            </w:r>
            <w:r w:rsidR="0014404F">
              <w:rPr>
                <w:rFonts w:ascii="Calibri" w:hAnsi="Calibri" w:hint="eastAsia"/>
                <w:szCs w:val="21"/>
              </w:rPr>
              <w:t>行</w:t>
            </w:r>
            <w:r w:rsidR="00854EB5">
              <w:rPr>
                <w:rFonts w:ascii="Calibri" w:hAnsi="Calibri" w:hint="eastAsia"/>
                <w:szCs w:val="21"/>
              </w:rPr>
              <w:t>うことができる</w:t>
            </w:r>
            <w:r w:rsidR="0014404F">
              <w:rPr>
                <w:rFonts w:ascii="Calibri" w:hAnsi="Calibri" w:hint="eastAsia"/>
                <w:szCs w:val="21"/>
              </w:rPr>
              <w:t>。</w:t>
            </w:r>
          </w:p>
        </w:tc>
      </w:tr>
      <w:tr w:rsidR="00334BEC" w:rsidTr="003835B6">
        <w:trPr>
          <w:trHeight w:val="849"/>
        </w:trPr>
        <w:tc>
          <w:tcPr>
            <w:tcW w:w="2093" w:type="dxa"/>
          </w:tcPr>
          <w:p w:rsidR="00334BEC" w:rsidRPr="00334BEC" w:rsidRDefault="00F25D00" w:rsidP="00F25D00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1533A1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601504" w:rsidRDefault="00222BCB" w:rsidP="00577F14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占いをする生徒に演技させたり、相手の情報</w:t>
            </w:r>
            <w:r w:rsidR="00577F14">
              <w:rPr>
                <w:rFonts w:ascii="Calibri" w:hAnsi="Calibri" w:hint="eastAsia"/>
                <w:szCs w:val="21"/>
              </w:rPr>
              <w:t>を使い占い</w:t>
            </w:r>
            <w:r>
              <w:rPr>
                <w:rFonts w:ascii="Calibri" w:hAnsi="Calibri" w:hint="eastAsia"/>
                <w:szCs w:val="21"/>
              </w:rPr>
              <w:t>文を書かせたりするとよい。</w:t>
            </w:r>
          </w:p>
        </w:tc>
      </w:tr>
    </w:tbl>
    <w:p w:rsidR="00A600DC" w:rsidRDefault="00A600DC">
      <w:pPr>
        <w:rPr>
          <w:rFonts w:ascii="Calibri" w:hAnsi="Calibri"/>
          <w:sz w:val="24"/>
        </w:rPr>
      </w:pPr>
    </w:p>
    <w:p w:rsidR="005A449D" w:rsidRPr="00761B6B" w:rsidRDefault="00222BCB" w:rsidP="005A449D">
      <w:pPr>
        <w:rPr>
          <w:rFonts w:ascii="Calibri" w:hAnsi="Calibri"/>
          <w:i/>
          <w:sz w:val="24"/>
        </w:rPr>
      </w:pPr>
      <w:r w:rsidRPr="00222BCB">
        <w:rPr>
          <w:rFonts w:ascii="Calibri" w:hAnsi="Calibri" w:hint="eastAsia"/>
          <w:szCs w:val="21"/>
        </w:rPr>
        <w:t>参考：</w:t>
      </w:r>
      <w:r w:rsidR="005A449D">
        <w:rPr>
          <w:rFonts w:ascii="Calibri" w:hAnsi="Calibri" w:hint="eastAsia"/>
          <w:i/>
          <w:sz w:val="24"/>
        </w:rPr>
        <w:t xml:space="preserve">Game idea from Betty </w:t>
      </w:r>
      <w:proofErr w:type="spellStart"/>
      <w:r w:rsidR="005A449D">
        <w:rPr>
          <w:rFonts w:ascii="Calibri" w:hAnsi="Calibri" w:hint="eastAsia"/>
          <w:i/>
          <w:sz w:val="24"/>
        </w:rPr>
        <w:t>Azar</w:t>
      </w:r>
      <w:r w:rsidR="005A449D">
        <w:rPr>
          <w:rFonts w:ascii="Calibri" w:hAnsi="Calibri"/>
          <w:i/>
          <w:sz w:val="24"/>
        </w:rPr>
        <w:t>’</w:t>
      </w:r>
      <w:r w:rsidR="005A449D">
        <w:rPr>
          <w:rFonts w:ascii="Calibri" w:hAnsi="Calibri" w:hint="eastAsia"/>
          <w:i/>
          <w:sz w:val="24"/>
        </w:rPr>
        <w:t>s</w:t>
      </w:r>
      <w:proofErr w:type="spellEnd"/>
      <w:r w:rsidR="005A449D">
        <w:rPr>
          <w:rFonts w:ascii="Calibri" w:hAnsi="Calibri" w:hint="eastAsia"/>
          <w:i/>
          <w:sz w:val="24"/>
        </w:rPr>
        <w:t xml:space="preserve"> Expansion Activities (</w:t>
      </w:r>
      <w:hyperlink r:id="rId8" w:history="1">
        <w:r w:rsidR="005A449D" w:rsidRPr="00B028C0">
          <w:rPr>
            <w:rStyle w:val="a9"/>
            <w:rFonts w:ascii="Calibri" w:hAnsi="Calibri" w:hint="eastAsia"/>
            <w:i/>
            <w:sz w:val="24"/>
          </w:rPr>
          <w:t>www.azargrammar.com</w:t>
        </w:r>
      </w:hyperlink>
      <w:r w:rsidR="005A449D">
        <w:rPr>
          <w:rFonts w:ascii="Calibri" w:hAnsi="Calibri" w:hint="eastAsia"/>
          <w:i/>
          <w:sz w:val="24"/>
        </w:rPr>
        <w:t>)</w:t>
      </w:r>
    </w:p>
    <w:p w:rsidR="005A449D" w:rsidRPr="005A449D" w:rsidRDefault="005A449D">
      <w:pPr>
        <w:rPr>
          <w:rFonts w:ascii="Calibri" w:hAnsi="Calibri"/>
          <w:sz w:val="24"/>
        </w:rPr>
      </w:pPr>
    </w:p>
    <w:sectPr w:rsidR="005A449D" w:rsidRPr="005A449D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687" w:rsidRDefault="00964687" w:rsidP="004C7485">
      <w:r>
        <w:separator/>
      </w:r>
    </w:p>
  </w:endnote>
  <w:endnote w:type="continuationSeparator" w:id="0">
    <w:p w:rsidR="00964687" w:rsidRDefault="00964687" w:rsidP="004C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687" w:rsidRDefault="00964687" w:rsidP="004C7485">
      <w:r>
        <w:separator/>
      </w:r>
    </w:p>
  </w:footnote>
  <w:footnote w:type="continuationSeparator" w:id="0">
    <w:p w:rsidR="00964687" w:rsidRDefault="00964687" w:rsidP="004C7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BEC"/>
    <w:rsid w:val="0014404F"/>
    <w:rsid w:val="001533A1"/>
    <w:rsid w:val="0021340E"/>
    <w:rsid w:val="00222BCB"/>
    <w:rsid w:val="00247AC6"/>
    <w:rsid w:val="002D513F"/>
    <w:rsid w:val="00334BEC"/>
    <w:rsid w:val="003835B6"/>
    <w:rsid w:val="003C777A"/>
    <w:rsid w:val="004C7485"/>
    <w:rsid w:val="00577F14"/>
    <w:rsid w:val="005A449D"/>
    <w:rsid w:val="00601504"/>
    <w:rsid w:val="00835077"/>
    <w:rsid w:val="00854EB5"/>
    <w:rsid w:val="00926F6A"/>
    <w:rsid w:val="00964687"/>
    <w:rsid w:val="00A02B7E"/>
    <w:rsid w:val="00A600DC"/>
    <w:rsid w:val="00C2518D"/>
    <w:rsid w:val="00F25D00"/>
    <w:rsid w:val="00F40C89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C7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C7485"/>
  </w:style>
  <w:style w:type="paragraph" w:styleId="a7">
    <w:name w:val="footer"/>
    <w:basedOn w:val="a"/>
    <w:link w:val="a8"/>
    <w:uiPriority w:val="99"/>
    <w:semiHidden/>
    <w:unhideWhenUsed/>
    <w:rsid w:val="004C74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C7485"/>
  </w:style>
  <w:style w:type="character" w:styleId="a9">
    <w:name w:val="Hyperlink"/>
    <w:basedOn w:val="a0"/>
    <w:uiPriority w:val="99"/>
    <w:unhideWhenUsed/>
    <w:rsid w:val="005A44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argramma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神奈川県立総合教育センター</dc:creator>
  <cp:keywords/>
  <dc:description/>
  <cp:lastModifiedBy>木村 輝美</cp:lastModifiedBy>
  <cp:revision>16</cp:revision>
  <dcterms:created xsi:type="dcterms:W3CDTF">2013-10-25T01:53:00Z</dcterms:created>
  <dcterms:modified xsi:type="dcterms:W3CDTF">2014-01-31T04:44:00Z</dcterms:modified>
</cp:coreProperties>
</file>