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609"/>
      </w:tblGrid>
      <w:tr w:rsidR="00334BEC" w:rsidTr="00334BEC">
        <w:tc>
          <w:tcPr>
            <w:tcW w:w="8702" w:type="dxa"/>
            <w:gridSpan w:val="2"/>
          </w:tcPr>
          <w:p w:rsidR="00334BEC" w:rsidRPr="00334BEC" w:rsidRDefault="000A66E4">
            <w:pPr>
              <w:rPr>
                <w:rFonts w:ascii="Calibri" w:hAnsi="Calibri"/>
                <w:b/>
                <w:sz w:val="32"/>
              </w:rPr>
            </w:pPr>
            <w:proofErr w:type="gramStart"/>
            <w:r w:rsidRPr="000A66E4">
              <w:rPr>
                <w:rFonts w:ascii="Calibri" w:hAnsi="Calibri" w:hint="eastAsia"/>
                <w:b/>
                <w:sz w:val="32"/>
                <w:bdr w:val="single" w:sz="4" w:space="0" w:color="auto"/>
              </w:rPr>
              <w:t>19</w:t>
            </w:r>
            <w:r>
              <w:rPr>
                <w:rFonts w:ascii="Calibri" w:hAnsi="Calibri" w:hint="eastAsia"/>
                <w:b/>
                <w:sz w:val="32"/>
              </w:rPr>
              <w:t xml:space="preserve">  </w:t>
            </w:r>
            <w:r w:rsidR="00B071B0">
              <w:rPr>
                <w:rFonts w:ascii="Calibri" w:hAnsi="Calibri" w:hint="eastAsia"/>
                <w:b/>
                <w:sz w:val="32"/>
              </w:rPr>
              <w:t>Read</w:t>
            </w:r>
            <w:proofErr w:type="gramEnd"/>
            <w:r w:rsidR="00B071B0">
              <w:rPr>
                <w:rFonts w:ascii="Calibri" w:hAnsi="Calibri" w:hint="eastAsia"/>
                <w:b/>
                <w:sz w:val="32"/>
              </w:rPr>
              <w:t>, Run, Write!</w:t>
            </w:r>
          </w:p>
        </w:tc>
      </w:tr>
      <w:tr w:rsidR="00334BEC" w:rsidTr="00334BEC">
        <w:tc>
          <w:tcPr>
            <w:tcW w:w="2093" w:type="dxa"/>
          </w:tcPr>
          <w:p w:rsidR="00334BEC" w:rsidRPr="00334BEC" w:rsidRDefault="00334BEC">
            <w:pPr>
              <w:rPr>
                <w:rFonts w:ascii="Calibri" w:hAnsi="Calibri"/>
                <w:b/>
                <w:sz w:val="24"/>
              </w:rPr>
            </w:pPr>
            <w:r w:rsidRPr="00334BEC">
              <w:rPr>
                <w:rFonts w:ascii="Calibri" w:hAnsi="Calibri" w:hint="eastAsia"/>
                <w:b/>
                <w:sz w:val="24"/>
              </w:rPr>
              <w:t>Target:</w:t>
            </w:r>
          </w:p>
        </w:tc>
        <w:tc>
          <w:tcPr>
            <w:tcW w:w="6609" w:type="dxa"/>
          </w:tcPr>
          <w:p w:rsidR="00334BEC" w:rsidRDefault="00B071B0" w:rsidP="00E848E6">
            <w:pPr>
              <w:rPr>
                <w:rFonts w:ascii="Calibri" w:hAnsi="Calibri"/>
                <w:sz w:val="24"/>
              </w:rPr>
            </w:pPr>
            <w:r>
              <w:rPr>
                <w:rFonts w:ascii="Calibri" w:hAnsi="Calibri" w:hint="eastAsia"/>
                <w:sz w:val="24"/>
              </w:rPr>
              <w:t xml:space="preserve">Reading </w:t>
            </w:r>
            <w:r w:rsidR="004542FA">
              <w:rPr>
                <w:rFonts w:ascii="Calibri" w:hAnsi="Calibri" w:hint="eastAsia"/>
                <w:sz w:val="24"/>
              </w:rPr>
              <w:t>Comprehension</w:t>
            </w:r>
          </w:p>
        </w:tc>
      </w:tr>
      <w:tr w:rsidR="00A02B7E" w:rsidTr="00B071B0">
        <w:tc>
          <w:tcPr>
            <w:tcW w:w="2093" w:type="dxa"/>
          </w:tcPr>
          <w:p w:rsidR="00A02B7E" w:rsidRPr="00334BEC" w:rsidRDefault="00A02B7E" w:rsidP="00B071B0">
            <w:pPr>
              <w:rPr>
                <w:rFonts w:ascii="Calibri" w:hAnsi="Calibri"/>
                <w:b/>
                <w:sz w:val="24"/>
              </w:rPr>
            </w:pPr>
            <w:r w:rsidRPr="00334BEC">
              <w:rPr>
                <w:rFonts w:ascii="Calibri" w:hAnsi="Calibri" w:hint="eastAsia"/>
                <w:b/>
                <w:sz w:val="24"/>
              </w:rPr>
              <w:t>Time:</w:t>
            </w:r>
          </w:p>
        </w:tc>
        <w:tc>
          <w:tcPr>
            <w:tcW w:w="6609" w:type="dxa"/>
          </w:tcPr>
          <w:p w:rsidR="00A02B7E" w:rsidRDefault="00A02B7E" w:rsidP="00B071B0">
            <w:pPr>
              <w:rPr>
                <w:rFonts w:ascii="Calibri" w:hAnsi="Calibri"/>
                <w:sz w:val="24"/>
              </w:rPr>
            </w:pPr>
            <w:r>
              <w:rPr>
                <w:rFonts w:ascii="Calibri" w:hAnsi="Calibri" w:hint="eastAsia"/>
                <w:sz w:val="24"/>
              </w:rPr>
              <w:t>1</w:t>
            </w:r>
            <w:r w:rsidR="00B071B0">
              <w:rPr>
                <w:rFonts w:ascii="Calibri" w:hAnsi="Calibri" w:hint="eastAsia"/>
                <w:sz w:val="24"/>
              </w:rPr>
              <w:t>0+ minutes</w:t>
            </w:r>
          </w:p>
        </w:tc>
      </w:tr>
      <w:tr w:rsidR="00334BEC" w:rsidTr="00334BEC">
        <w:tc>
          <w:tcPr>
            <w:tcW w:w="2093" w:type="dxa"/>
          </w:tcPr>
          <w:p w:rsidR="00334BEC" w:rsidRPr="00334BEC" w:rsidRDefault="00334BEC">
            <w:pPr>
              <w:rPr>
                <w:rFonts w:ascii="Calibri" w:hAnsi="Calibri"/>
                <w:b/>
                <w:sz w:val="24"/>
              </w:rPr>
            </w:pPr>
            <w:r w:rsidRPr="00334BEC">
              <w:rPr>
                <w:rFonts w:ascii="Calibri" w:hAnsi="Calibri" w:hint="eastAsia"/>
                <w:b/>
                <w:sz w:val="24"/>
              </w:rPr>
              <w:t>Materials:</w:t>
            </w:r>
          </w:p>
        </w:tc>
        <w:tc>
          <w:tcPr>
            <w:tcW w:w="6609" w:type="dxa"/>
          </w:tcPr>
          <w:p w:rsidR="00334BEC" w:rsidRDefault="00B071B0" w:rsidP="00334BEC">
            <w:pPr>
              <w:pStyle w:val="a4"/>
              <w:numPr>
                <w:ilvl w:val="0"/>
                <w:numId w:val="1"/>
              </w:numPr>
              <w:ind w:leftChars="0"/>
              <w:rPr>
                <w:rFonts w:ascii="Calibri" w:hAnsi="Calibri"/>
                <w:sz w:val="24"/>
              </w:rPr>
            </w:pPr>
            <w:r>
              <w:rPr>
                <w:rFonts w:ascii="Calibri" w:hAnsi="Calibri" w:hint="eastAsia"/>
                <w:sz w:val="24"/>
              </w:rPr>
              <w:t xml:space="preserve">Questions related to the reading </w:t>
            </w:r>
          </w:p>
          <w:p w:rsidR="00334BEC" w:rsidRDefault="00B071B0" w:rsidP="00334BEC">
            <w:pPr>
              <w:pStyle w:val="a4"/>
              <w:numPr>
                <w:ilvl w:val="0"/>
                <w:numId w:val="1"/>
              </w:numPr>
              <w:ind w:leftChars="0"/>
              <w:rPr>
                <w:rFonts w:ascii="Calibri" w:hAnsi="Calibri"/>
                <w:sz w:val="24"/>
              </w:rPr>
            </w:pPr>
            <w:r>
              <w:rPr>
                <w:rFonts w:ascii="Calibri" w:hAnsi="Calibri" w:hint="eastAsia"/>
                <w:sz w:val="24"/>
              </w:rPr>
              <w:t>The reading passage</w:t>
            </w:r>
          </w:p>
          <w:p w:rsidR="00003362" w:rsidRPr="00334BEC" w:rsidRDefault="00003362" w:rsidP="00003362">
            <w:pPr>
              <w:pStyle w:val="a4"/>
              <w:ind w:leftChars="0" w:left="420"/>
              <w:rPr>
                <w:rFonts w:ascii="Calibri" w:hAnsi="Calibri"/>
                <w:sz w:val="24"/>
              </w:rPr>
            </w:pPr>
          </w:p>
        </w:tc>
      </w:tr>
      <w:tr w:rsidR="00334BEC" w:rsidTr="00334BEC">
        <w:trPr>
          <w:trHeight w:val="1831"/>
        </w:trPr>
        <w:tc>
          <w:tcPr>
            <w:tcW w:w="2093" w:type="dxa"/>
          </w:tcPr>
          <w:p w:rsidR="00334BEC" w:rsidRPr="00334BEC" w:rsidRDefault="004B7683">
            <w:pPr>
              <w:rPr>
                <w:rFonts w:ascii="Calibri" w:hAnsi="Calibri"/>
                <w:b/>
                <w:sz w:val="24"/>
              </w:rPr>
            </w:pPr>
            <w:r>
              <w:rPr>
                <w:rFonts w:ascii="Calibri" w:hAnsi="Calibri"/>
                <w:noProof/>
                <w:sz w:val="24"/>
              </w:rPr>
              <w:pict>
                <v:shapetype id="_x0000_t202" coordsize="21600,21600" o:spt="202" path="m,l,21600r21600,l21600,xe">
                  <v:stroke joinstyle="miter"/>
                  <v:path gradientshapeok="t" o:connecttype="rect"/>
                </v:shapetype>
                <v:shape id="_x0000_s1026" type="#_x0000_t202" style="position:absolute;left:0;text-align:left;margin-left:-9.3pt;margin-top:197.75pt;width:449.25pt;height:283.5pt;z-index:251660288;mso-position-horizontal-relative:text;mso-position-vertical-relative:text;mso-width-relative:margin;mso-height-relative:margin">
                  <v:textbox style="mso-next-textbox:#_x0000_s1026">
                    <w:txbxContent>
                      <w:p w:rsidR="00184162" w:rsidRDefault="00211A19">
                        <w:pPr>
                          <w:rPr>
                            <w:sz w:val="20"/>
                          </w:rPr>
                        </w:pPr>
                        <w:r>
                          <w:rPr>
                            <w:rFonts w:hint="eastAsia"/>
                          </w:rPr>
                          <w:t xml:space="preserve">    </w:t>
                        </w:r>
                        <w:r w:rsidR="00B071B0">
                          <w:rPr>
                            <w:noProof/>
                          </w:rPr>
                          <w:drawing>
                            <wp:inline distT="0" distB="0" distL="0" distR="0" wp14:anchorId="4636F3C1" wp14:editId="4532022A">
                              <wp:extent cx="828675" cy="870015"/>
                              <wp:effectExtent l="19050" t="0" r="9525" b="0"/>
                              <wp:docPr id="8" name="図 8" descr="C:\Documents and Settings\ALT\Local Settings\Temporary Internet Files\Content.IE5\EN3X7V9E\MC9002412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T\Local Settings\Temporary Internet Files\Content.IE5\EN3X7V9E\MC900241229[1].wmf"/>
                                      <pic:cNvPicPr>
                                        <a:picLocks noChangeAspect="1" noChangeArrowheads="1"/>
                                      </pic:cNvPicPr>
                                    </pic:nvPicPr>
                                    <pic:blipFill>
                                      <a:blip r:embed="rId8"/>
                                      <a:srcRect/>
                                      <a:stretch>
                                        <a:fillRect/>
                                      </a:stretch>
                                    </pic:blipFill>
                                    <pic:spPr bwMode="auto">
                                      <a:xfrm>
                                        <a:off x="0" y="0"/>
                                        <a:ext cx="828675" cy="870015"/>
                                      </a:xfrm>
                                      <a:prstGeom prst="rect">
                                        <a:avLst/>
                                      </a:prstGeom>
                                      <a:noFill/>
                                      <a:ln w="9525">
                                        <a:noFill/>
                                        <a:miter lim="800000"/>
                                        <a:headEnd/>
                                        <a:tailEnd/>
                                      </a:ln>
                                    </pic:spPr>
                                  </pic:pic>
                                </a:graphicData>
                              </a:graphic>
                            </wp:inline>
                          </w:drawing>
                        </w:r>
                        <w:r w:rsidR="00B071B0">
                          <w:rPr>
                            <w:rFonts w:hint="eastAsia"/>
                          </w:rPr>
                          <w:t xml:space="preserve">         </w:t>
                        </w:r>
                        <w:r>
                          <w:rPr>
                            <w:rFonts w:hint="eastAsia"/>
                          </w:rPr>
                          <w:t xml:space="preserve">  </w:t>
                        </w:r>
                        <w:r w:rsidR="00B071B0">
                          <w:rPr>
                            <w:rFonts w:hint="eastAsia"/>
                          </w:rPr>
                          <w:t xml:space="preserve">    </w:t>
                        </w:r>
                        <w:r w:rsidR="00B071B0">
                          <w:rPr>
                            <w:rFonts w:hint="eastAsia"/>
                            <w:noProof/>
                          </w:rPr>
                          <w:drawing>
                            <wp:inline distT="0" distB="0" distL="0" distR="0" wp14:anchorId="2A89D0F0" wp14:editId="04214C33">
                              <wp:extent cx="931333" cy="838200"/>
                              <wp:effectExtent l="19050" t="0" r="2117" b="0"/>
                              <wp:docPr id="9" name="図 2" descr="C:\Documents and Settings\ALT\Local Settings\Temporary Internet Files\Content.IE5\EN3X7V9E\dglxasset[2].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T\Local Settings\Temporary Internet Files\Content.IE5\EN3X7V9E\dglxasset[2].aspx"/>
                                      <pic:cNvPicPr>
                                        <a:picLocks noChangeAspect="1" noChangeArrowheads="1"/>
                                      </pic:cNvPicPr>
                                    </pic:nvPicPr>
                                    <pic:blipFill>
                                      <a:blip r:embed="rId9"/>
                                      <a:srcRect/>
                                      <a:stretch>
                                        <a:fillRect/>
                                      </a:stretch>
                                    </pic:blipFill>
                                    <pic:spPr bwMode="auto">
                                      <a:xfrm flipH="1">
                                        <a:off x="0" y="0"/>
                                        <a:ext cx="931333" cy="838200"/>
                                      </a:xfrm>
                                      <a:prstGeom prst="rect">
                                        <a:avLst/>
                                      </a:prstGeom>
                                      <a:noFill/>
                                      <a:ln w="9525">
                                        <a:noFill/>
                                        <a:miter lim="800000"/>
                                        <a:headEnd/>
                                        <a:tailEnd/>
                                      </a:ln>
                                    </pic:spPr>
                                  </pic:pic>
                                </a:graphicData>
                              </a:graphic>
                            </wp:inline>
                          </w:drawing>
                        </w:r>
                        <w:r w:rsidR="00B071B0">
                          <w:rPr>
                            <w:rFonts w:hint="eastAsia"/>
                          </w:rPr>
                          <w:t xml:space="preserve">          </w:t>
                        </w:r>
                        <w:r>
                          <w:rPr>
                            <w:rFonts w:hint="eastAsia"/>
                          </w:rPr>
                          <w:t xml:space="preserve">       </w:t>
                        </w:r>
                        <w:r>
                          <w:rPr>
                            <w:rFonts w:hint="eastAsia"/>
                            <w:noProof/>
                          </w:rPr>
                          <w:drawing>
                            <wp:inline distT="0" distB="0" distL="0" distR="0" wp14:anchorId="0C74FF2C" wp14:editId="7F6DE8C3">
                              <wp:extent cx="771525" cy="914400"/>
                              <wp:effectExtent l="19050" t="0" r="9525" b="0"/>
                              <wp:docPr id="10" name="図 3" descr="C:\Documents and Settings\ALT\Local Settings\Temporary Internet Files\Content.IE5\764MI0LU\dglxasset[2].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LT\Local Settings\Temporary Internet Files\Content.IE5\764MI0LU\dglxasset[2].aspx"/>
                                      <pic:cNvPicPr>
                                        <a:picLocks noChangeAspect="1" noChangeArrowheads="1"/>
                                      </pic:cNvPicPr>
                                    </pic:nvPicPr>
                                    <pic:blipFill>
                                      <a:blip r:embed="rId10"/>
                                      <a:srcRect/>
                                      <a:stretch>
                                        <a:fillRect/>
                                      </a:stretch>
                                    </pic:blipFill>
                                    <pic:spPr bwMode="auto">
                                      <a:xfrm>
                                        <a:off x="0" y="0"/>
                                        <a:ext cx="771525" cy="914400"/>
                                      </a:xfrm>
                                      <a:prstGeom prst="rect">
                                        <a:avLst/>
                                      </a:prstGeom>
                                      <a:noFill/>
                                      <a:ln w="9525">
                                        <a:noFill/>
                                        <a:miter lim="800000"/>
                                        <a:headEnd/>
                                        <a:tailEnd/>
                                      </a:ln>
                                    </pic:spPr>
                                  </pic:pic>
                                </a:graphicData>
                              </a:graphic>
                            </wp:inline>
                          </w:drawing>
                        </w:r>
                        <w:r w:rsidR="00B071B0">
                          <w:rPr>
                            <w:rFonts w:hint="eastAsia"/>
                          </w:rPr>
                          <w:t xml:space="preserve"> </w:t>
                        </w:r>
                        <w:r w:rsidR="00B071B0">
                          <w:rPr>
                            <w:rFonts w:hint="eastAsia"/>
                          </w:rPr>
                          <w:br/>
                          <w:t xml:space="preserve">   </w:t>
                        </w:r>
                        <w:r>
                          <w:rPr>
                            <w:rFonts w:hint="eastAsia"/>
                          </w:rPr>
                          <w:t xml:space="preserve">    </w:t>
                        </w:r>
                        <w:proofErr w:type="gramStart"/>
                        <w:r w:rsidR="00B071B0">
                          <w:rPr>
                            <w:rFonts w:hint="eastAsia"/>
                          </w:rPr>
                          <w:t>the</w:t>
                        </w:r>
                        <w:proofErr w:type="gramEnd"/>
                        <w:r w:rsidR="00B071B0">
                          <w:rPr>
                            <w:rFonts w:hint="eastAsia"/>
                          </w:rPr>
                          <w:t xml:space="preserve"> Writer             </w:t>
                        </w:r>
                        <w:r>
                          <w:rPr>
                            <w:rFonts w:hint="eastAsia"/>
                          </w:rPr>
                          <w:t xml:space="preserve">  </w:t>
                        </w:r>
                        <w:r w:rsidR="00B071B0">
                          <w:rPr>
                            <w:rFonts w:hint="eastAsia"/>
                          </w:rPr>
                          <w:t xml:space="preserve">   the Runner          </w:t>
                        </w:r>
                        <w:r>
                          <w:rPr>
                            <w:rFonts w:hint="eastAsia"/>
                          </w:rPr>
                          <w:t xml:space="preserve">     </w:t>
                        </w:r>
                        <w:r w:rsidR="00B071B0">
                          <w:rPr>
                            <w:rFonts w:hint="eastAsia"/>
                          </w:rPr>
                          <w:t xml:space="preserve">  the Reader</w:t>
                        </w:r>
                        <w:r w:rsidR="0019763F">
                          <w:br/>
                        </w:r>
                        <w:r w:rsidR="0019763F">
                          <w:rPr>
                            <w:rFonts w:hint="eastAsia"/>
                          </w:rPr>
                          <w:t xml:space="preserve">  </w:t>
                        </w:r>
                        <w:r>
                          <w:rPr>
                            <w:rFonts w:hint="eastAsia"/>
                          </w:rPr>
                          <w:t xml:space="preserve">    </w:t>
                        </w:r>
                        <w:r w:rsidR="0019763F">
                          <w:rPr>
                            <w:rFonts w:hint="eastAsia"/>
                          </w:rPr>
                          <w:t>(</w:t>
                        </w:r>
                        <w:r w:rsidR="0019763F">
                          <w:rPr>
                            <w:rFonts w:hint="eastAsia"/>
                            <w:sz w:val="20"/>
                          </w:rPr>
                          <w:t xml:space="preserve">asks the question first) </w:t>
                        </w:r>
                        <w:r>
                          <w:rPr>
                            <w:rFonts w:hint="eastAsia"/>
                            <w:sz w:val="20"/>
                          </w:rPr>
                          <w:t xml:space="preserve">      </w:t>
                        </w:r>
                        <w:r w:rsidR="0019763F">
                          <w:rPr>
                            <w:rFonts w:hint="eastAsia"/>
                            <w:sz w:val="20"/>
                          </w:rPr>
                          <w:t xml:space="preserve">(asks the reader)      </w:t>
                        </w:r>
                        <w:r>
                          <w:rPr>
                            <w:rFonts w:hint="eastAsia"/>
                            <w:sz w:val="20"/>
                          </w:rPr>
                          <w:t xml:space="preserve">     </w:t>
                        </w:r>
                        <w:r w:rsidR="0019763F">
                          <w:rPr>
                            <w:rFonts w:hint="eastAsia"/>
                            <w:sz w:val="20"/>
                          </w:rPr>
                          <w:t xml:space="preserve"> (finds the answer </w:t>
                        </w:r>
                        <w:r w:rsidR="0019763F">
                          <w:rPr>
                            <w:sz w:val="20"/>
                          </w:rPr>
                          <w:br/>
                        </w:r>
                        <w:r w:rsidR="0019763F">
                          <w:rPr>
                            <w:rFonts w:hint="eastAsia"/>
                            <w:sz w:val="20"/>
                          </w:rPr>
                          <w:t xml:space="preserve">  </w:t>
                        </w:r>
                        <w:r>
                          <w:rPr>
                            <w:rFonts w:hint="eastAsia"/>
                            <w:sz w:val="20"/>
                          </w:rPr>
                          <w:t xml:space="preserve">   </w:t>
                        </w:r>
                        <w:r w:rsidR="0019763F">
                          <w:rPr>
                            <w:rFonts w:hint="eastAsia"/>
                            <w:sz w:val="20"/>
                          </w:rPr>
                          <w:t xml:space="preserve">  </w:t>
                        </w:r>
                        <w:r>
                          <w:rPr>
                            <w:rFonts w:hint="eastAsia"/>
                            <w:sz w:val="20"/>
                          </w:rPr>
                          <w:t xml:space="preserve">                          </w:t>
                        </w:r>
                        <w:r w:rsidR="0019763F">
                          <w:rPr>
                            <w:rFonts w:hint="eastAsia"/>
                            <w:sz w:val="20"/>
                          </w:rPr>
                          <w:t xml:space="preserve">  and tells the runner)</w:t>
                        </w:r>
                        <w:r w:rsidR="0019763F">
                          <w:rPr>
                            <w:rFonts w:hint="eastAsia"/>
                            <w:sz w:val="20"/>
                          </w:rPr>
                          <w:br/>
                          <w:t xml:space="preserve">                      </w:t>
                        </w:r>
                        <w:r>
                          <w:rPr>
                            <w:rFonts w:hint="eastAsia"/>
                            <w:sz w:val="20"/>
                          </w:rPr>
                          <w:t xml:space="preserve">          </w:t>
                        </w:r>
                        <w:r w:rsidR="0019763F">
                          <w:rPr>
                            <w:rFonts w:hint="eastAsia"/>
                            <w:sz w:val="20"/>
                          </w:rPr>
                          <w:t xml:space="preserve">  </w:t>
                        </w:r>
                        <w:r w:rsidR="00862517">
                          <w:rPr>
                            <w:sz w:val="20"/>
                          </w:rPr>
                          <w:br/>
                        </w:r>
                        <w:r w:rsidR="00862517">
                          <w:rPr>
                            <w:rFonts w:hint="eastAsia"/>
                            <w:sz w:val="20"/>
                          </w:rPr>
                          <w:t xml:space="preserve">                                    </w:t>
                        </w:r>
                        <w:r w:rsidR="0019763F">
                          <w:rPr>
                            <w:rFonts w:hint="eastAsia"/>
                            <w:sz w:val="20"/>
                          </w:rPr>
                          <w:t xml:space="preserve"> </w:t>
                        </w:r>
                        <w:r w:rsidR="0019763F">
                          <w:rPr>
                            <w:sz w:val="20"/>
                          </w:rPr>
                          <w:br/>
                        </w:r>
                        <w:r w:rsidR="00184162">
                          <w:rPr>
                            <w:rFonts w:hint="eastAsia"/>
                            <w:sz w:val="20"/>
                          </w:rPr>
                          <w:t xml:space="preserve">       (writes the answer down)</w:t>
                        </w:r>
                      </w:p>
                      <w:p w:rsidR="00184162" w:rsidRDefault="00184162">
                        <w:pPr>
                          <w:rPr>
                            <w:sz w:val="20"/>
                          </w:rPr>
                        </w:pPr>
                        <w:bookmarkStart w:id="0" w:name="_GoBack"/>
                        <w:bookmarkEnd w:id="0"/>
                      </w:p>
                      <w:p w:rsidR="00184162" w:rsidRDefault="00211A19" w:rsidP="00184162">
                        <w:pPr>
                          <w:ind w:firstLineChars="1500" w:firstLine="3000"/>
                          <w:rPr>
                            <w:sz w:val="20"/>
                          </w:rPr>
                        </w:pPr>
                        <w:r>
                          <w:rPr>
                            <w:rFonts w:hint="eastAsia"/>
                            <w:sz w:val="20"/>
                          </w:rPr>
                          <w:t xml:space="preserve">  </w:t>
                        </w:r>
                        <w:r w:rsidR="0019763F">
                          <w:rPr>
                            <w:rFonts w:hint="eastAsia"/>
                            <w:sz w:val="20"/>
                          </w:rPr>
                          <w:t xml:space="preserve"> </w:t>
                        </w:r>
                      </w:p>
                      <w:p w:rsidR="0019763F" w:rsidRDefault="0019763F" w:rsidP="00184162">
                        <w:pPr>
                          <w:ind w:firstLineChars="1700" w:firstLine="3400"/>
                          <w:rPr>
                            <w:sz w:val="20"/>
                          </w:rPr>
                        </w:pPr>
                        <w:r>
                          <w:rPr>
                            <w:rFonts w:hint="eastAsia"/>
                            <w:sz w:val="20"/>
                          </w:rPr>
                          <w:t>(</w:t>
                        </w:r>
                        <w:proofErr w:type="gramStart"/>
                        <w:r>
                          <w:rPr>
                            <w:rFonts w:hint="eastAsia"/>
                            <w:sz w:val="20"/>
                          </w:rPr>
                          <w:t>tells</w:t>
                        </w:r>
                        <w:proofErr w:type="gramEnd"/>
                        <w:r>
                          <w:rPr>
                            <w:rFonts w:hint="eastAsia"/>
                            <w:sz w:val="20"/>
                          </w:rPr>
                          <w:t xml:space="preserve"> the writer the answer)</w:t>
                        </w:r>
                        <w:r w:rsidR="00862517">
                          <w:rPr>
                            <w:sz w:val="20"/>
                          </w:rPr>
                          <w:br/>
                        </w:r>
                        <w:r w:rsidR="00862517">
                          <w:rPr>
                            <w:rFonts w:hint="eastAsia"/>
                            <w:sz w:val="20"/>
                          </w:rPr>
                          <w:t xml:space="preserve">                        </w:t>
                        </w:r>
                      </w:p>
                    </w:txbxContent>
                  </v:textbox>
                </v:shape>
              </w:pict>
            </w:r>
            <w:r>
              <w:rPr>
                <w:rFonts w:ascii="Calibri" w:hAnsi="Calibri"/>
                <w:noProof/>
                <w:sz w:val="24"/>
              </w:rPr>
              <w:pict>
                <v:shape id="_x0000_s1033" type="#_x0000_t202" style="position:absolute;left:0;text-align:left;margin-left:22.2pt;margin-top:312.5pt;width:127.5pt;height:20.25pt;z-index:251666432;mso-position-horizontal-relative:text;mso-position-vertical-relative:text">
                  <v:textbox inset="5.85pt,.7pt,5.85pt,.7pt">
                    <w:txbxContent>
                      <w:p w:rsidR="00862517" w:rsidRPr="00456C51" w:rsidRDefault="00862517" w:rsidP="00862517">
                        <w:pPr>
                          <w:jc w:val="center"/>
                          <w:rPr>
                            <w:rFonts w:ascii="Calibri" w:hAnsi="Calibri"/>
                            <w:sz w:val="16"/>
                          </w:rPr>
                        </w:pPr>
                        <w:r w:rsidRPr="00456C51">
                          <w:rPr>
                            <w:rFonts w:ascii="Calibri" w:hAnsi="Calibri" w:hint="eastAsia"/>
                            <w:sz w:val="16"/>
                          </w:rPr>
                          <w:t xml:space="preserve"> </w:t>
                        </w:r>
                        <w:r w:rsidRPr="00456C51">
                          <w:rPr>
                            <w:rFonts w:ascii="Calibri" w:hAnsi="Calibri"/>
                            <w:sz w:val="16"/>
                          </w:rPr>
                          <w:t>“</w:t>
                        </w:r>
                        <w:r w:rsidRPr="00456C51">
                          <w:rPr>
                            <w:rFonts w:ascii="Calibri" w:hAnsi="Calibri" w:hint="eastAsia"/>
                            <w:sz w:val="16"/>
                          </w:rPr>
                          <w:t>How did he go to school?</w:t>
                        </w:r>
                        <w:r w:rsidRPr="00456C51">
                          <w:rPr>
                            <w:rFonts w:ascii="Calibri" w:hAnsi="Calibri"/>
                            <w:sz w:val="16"/>
                          </w:rPr>
                          <w:t>”</w:t>
                        </w:r>
                      </w:p>
                    </w:txbxContent>
                  </v:textbox>
                </v:shape>
              </w:pict>
            </w:r>
            <w:r>
              <w:rPr>
                <w:rFonts w:ascii="Calibri" w:hAnsi="Calibri"/>
                <w:noProof/>
                <w:sz w:val="24"/>
              </w:rPr>
              <w:pict>
                <v:shapetype id="_x0000_t32" coordsize="21600,21600" o:spt="32" o:oned="t" path="m,l21600,21600e" filled="f">
                  <v:path arrowok="t" fillok="f" o:connecttype="none"/>
                  <o:lock v:ext="edit" shapetype="t"/>
                </v:shapetype>
                <v:shape id="_x0000_s1028" type="#_x0000_t32" style="position:absolute;left:0;text-align:left;margin-left:94.95pt;margin-top:257pt;width:59.25pt;height:.05pt;z-index:251662336;mso-position-horizontal-relative:text;mso-position-vertical-relative:text" o:connectortype="straight">
                  <v:stroke startarrow="block" endarrow="block"/>
                  <v:shadow on="t"/>
                </v:shape>
              </w:pict>
            </w:r>
            <w:r>
              <w:rPr>
                <w:rFonts w:ascii="Calibri" w:hAnsi="Calibri"/>
                <w:noProof/>
                <w:sz w:val="24"/>
              </w:rPr>
              <w:pict>
                <v:rect id="_x0000_s1030" style="position:absolute;left:0;text-align:left;margin-left:-9.3pt;margin-top:239.75pt;width:23.25pt;height:190.5pt;z-index:251663360;mso-position-horizontal-relative:text;mso-position-vertical-relative:text">
                  <v:textbox inset="5.85pt,.7pt,5.85pt,.7pt">
                    <w:txbxContent>
                      <w:p w:rsidR="00211A19" w:rsidRPr="00456C51" w:rsidRDefault="00211A19" w:rsidP="00456C51">
                        <w:pPr>
                          <w:jc w:val="center"/>
                        </w:pPr>
                        <w:r w:rsidRPr="00456C51">
                          <w:t>W</w:t>
                        </w:r>
                        <w:r w:rsidRPr="00456C51">
                          <w:rPr>
                            <w:rFonts w:hint="eastAsia"/>
                          </w:rPr>
                          <w:br/>
                        </w:r>
                        <w:proofErr w:type="spellStart"/>
                        <w:r w:rsidRPr="00456C51">
                          <w:rPr>
                            <w:rFonts w:hint="eastAsia"/>
                          </w:rPr>
                          <w:t>i</w:t>
                        </w:r>
                        <w:proofErr w:type="spellEnd"/>
                        <w:r w:rsidRPr="00456C51">
                          <w:rPr>
                            <w:rFonts w:hint="eastAsia"/>
                          </w:rPr>
                          <w:br/>
                          <w:t>n</w:t>
                        </w:r>
                        <w:r w:rsidRPr="00456C51">
                          <w:rPr>
                            <w:rFonts w:hint="eastAsia"/>
                          </w:rPr>
                          <w:br/>
                          <w:t>d</w:t>
                        </w:r>
                        <w:r w:rsidRPr="00456C51">
                          <w:rPr>
                            <w:rFonts w:hint="eastAsia"/>
                          </w:rPr>
                          <w:br/>
                          <w:t>o</w:t>
                        </w:r>
                        <w:r w:rsidRPr="00456C51">
                          <w:rPr>
                            <w:rFonts w:hint="eastAsia"/>
                          </w:rPr>
                          <w:br/>
                          <w:t>w</w:t>
                        </w:r>
                        <w:r w:rsidRPr="00456C51">
                          <w:rPr>
                            <w:rFonts w:hint="eastAsia"/>
                          </w:rPr>
                          <w:br/>
                          <w:t>s</w:t>
                        </w:r>
                      </w:p>
                    </w:txbxContent>
                  </v:textbox>
                </v:rect>
              </w:pict>
            </w:r>
            <w:r w:rsidR="00334BEC" w:rsidRPr="00334BEC">
              <w:rPr>
                <w:rFonts w:ascii="Calibri" w:hAnsi="Calibri" w:hint="eastAsia"/>
                <w:b/>
                <w:sz w:val="24"/>
              </w:rPr>
              <w:t>Procedure:</w:t>
            </w:r>
          </w:p>
        </w:tc>
        <w:tc>
          <w:tcPr>
            <w:tcW w:w="6609" w:type="dxa"/>
          </w:tcPr>
          <w:p w:rsidR="00334BEC" w:rsidRDefault="00B071B0" w:rsidP="00334BEC">
            <w:pPr>
              <w:pStyle w:val="a4"/>
              <w:numPr>
                <w:ilvl w:val="0"/>
                <w:numId w:val="2"/>
              </w:numPr>
              <w:ind w:leftChars="0"/>
              <w:rPr>
                <w:rFonts w:ascii="Calibri" w:hAnsi="Calibri"/>
                <w:sz w:val="24"/>
              </w:rPr>
            </w:pPr>
            <w:r>
              <w:rPr>
                <w:rFonts w:ascii="Calibri" w:hAnsi="Calibri" w:hint="eastAsia"/>
                <w:sz w:val="24"/>
              </w:rPr>
              <w:t xml:space="preserve">Divide the class into groups of 3. Each group will have a reader, runner, and a writer. </w:t>
            </w:r>
          </w:p>
          <w:p w:rsidR="00334BEC" w:rsidRDefault="00B071B0" w:rsidP="00334BEC">
            <w:pPr>
              <w:pStyle w:val="a4"/>
              <w:numPr>
                <w:ilvl w:val="0"/>
                <w:numId w:val="2"/>
              </w:numPr>
              <w:ind w:leftChars="0"/>
              <w:rPr>
                <w:rFonts w:ascii="Calibri" w:hAnsi="Calibri"/>
                <w:sz w:val="24"/>
              </w:rPr>
            </w:pPr>
            <w:r>
              <w:rPr>
                <w:rFonts w:ascii="Calibri" w:hAnsi="Calibri" w:hint="eastAsia"/>
                <w:sz w:val="24"/>
              </w:rPr>
              <w:t xml:space="preserve">The reader and the writer sit on opposite sides </w:t>
            </w:r>
            <w:r w:rsidR="0046605D">
              <w:rPr>
                <w:rFonts w:ascii="Calibri" w:hAnsi="Calibri" w:hint="eastAsia"/>
                <w:sz w:val="24"/>
              </w:rPr>
              <w:t xml:space="preserve">of </w:t>
            </w:r>
            <w:r>
              <w:rPr>
                <w:rFonts w:ascii="Calibri" w:hAnsi="Calibri" w:hint="eastAsia"/>
                <w:sz w:val="24"/>
              </w:rPr>
              <w:t>the classroom. T</w:t>
            </w:r>
            <w:r>
              <w:rPr>
                <w:rFonts w:ascii="Calibri" w:hAnsi="Calibri"/>
                <w:sz w:val="24"/>
              </w:rPr>
              <w:t>h</w:t>
            </w:r>
            <w:r>
              <w:rPr>
                <w:rFonts w:ascii="Calibri" w:hAnsi="Calibri" w:hint="eastAsia"/>
                <w:sz w:val="24"/>
              </w:rPr>
              <w:t>e writer is handed a copy of the questions related to the reading. The writer reads the question out loud to the runner. T</w:t>
            </w:r>
            <w:r>
              <w:rPr>
                <w:rFonts w:ascii="Calibri" w:hAnsi="Calibri"/>
                <w:sz w:val="24"/>
              </w:rPr>
              <w:t>h</w:t>
            </w:r>
            <w:r>
              <w:rPr>
                <w:rFonts w:ascii="Calibri" w:hAnsi="Calibri" w:hint="eastAsia"/>
                <w:sz w:val="24"/>
              </w:rPr>
              <w:t xml:space="preserve">e runner runs to the reader and repeats the same </w:t>
            </w:r>
            <w:r>
              <w:rPr>
                <w:rFonts w:ascii="Calibri" w:hAnsi="Calibri"/>
                <w:sz w:val="24"/>
              </w:rPr>
              <w:t>question</w:t>
            </w:r>
            <w:r>
              <w:rPr>
                <w:rFonts w:ascii="Calibri" w:hAnsi="Calibri" w:hint="eastAsia"/>
                <w:sz w:val="24"/>
              </w:rPr>
              <w:t xml:space="preserve">. The reader has to look through the reading to answer the question. Once he finds the answer, he reads it to the runner. The runner runs to the writer and repeats the answer. The writer writes the answer down. </w:t>
            </w:r>
          </w:p>
          <w:p w:rsidR="00B071B0" w:rsidRDefault="00B071B0" w:rsidP="00B071B0">
            <w:pPr>
              <w:pStyle w:val="a4"/>
              <w:numPr>
                <w:ilvl w:val="0"/>
                <w:numId w:val="2"/>
              </w:numPr>
              <w:ind w:leftChars="0"/>
              <w:rPr>
                <w:rFonts w:ascii="Calibri" w:hAnsi="Calibri"/>
                <w:sz w:val="24"/>
              </w:rPr>
            </w:pPr>
            <w:r>
              <w:rPr>
                <w:rFonts w:ascii="Calibri" w:hAnsi="Calibri" w:hint="eastAsia"/>
                <w:sz w:val="24"/>
              </w:rPr>
              <w:t>Repeat the same process with the next question</w:t>
            </w:r>
            <w:r w:rsidR="00860991">
              <w:rPr>
                <w:rFonts w:ascii="Calibri" w:hAnsi="Calibri" w:hint="eastAsia"/>
                <w:sz w:val="24"/>
              </w:rPr>
              <w:t>.</w:t>
            </w:r>
          </w:p>
          <w:p w:rsidR="00B071B0" w:rsidRDefault="00B071B0" w:rsidP="00B071B0">
            <w:pPr>
              <w:pStyle w:val="a4"/>
              <w:ind w:leftChars="0" w:left="360"/>
              <w:rPr>
                <w:rFonts w:ascii="Calibri" w:hAnsi="Calibri"/>
                <w:sz w:val="24"/>
              </w:rPr>
            </w:pPr>
          </w:p>
          <w:p w:rsidR="00B071B0" w:rsidRDefault="004B7683" w:rsidP="00B071B0">
            <w:pPr>
              <w:pStyle w:val="a4"/>
              <w:ind w:leftChars="0" w:left="360"/>
              <w:rPr>
                <w:rFonts w:ascii="Calibri" w:hAnsi="Calibri"/>
                <w:sz w:val="24"/>
              </w:rPr>
            </w:pPr>
            <w:r>
              <w:rPr>
                <w:rFonts w:ascii="Calibri" w:hAnsi="Calibri"/>
                <w:noProof/>
                <w:sz w:val="24"/>
              </w:rPr>
              <w:pict>
                <v:rect id="_x0000_s1032" style="position:absolute;left:0;text-align:left;margin-left:309.8pt;margin-top:5pt;width:25.5pt;height:213pt;z-index:251665408">
                  <v:textbox inset="5.85pt,.7pt,5.85pt,.7pt">
                    <w:txbxContent>
                      <w:p w:rsidR="00211A19" w:rsidRDefault="00211A19" w:rsidP="00211A19">
                        <w:pPr>
                          <w:jc w:val="center"/>
                        </w:pPr>
                        <w:r>
                          <w:br/>
                        </w:r>
                        <w:r>
                          <w:rPr>
                            <w:rFonts w:hint="eastAsia"/>
                          </w:rPr>
                          <w:br/>
                        </w:r>
                        <w:r>
                          <w:rPr>
                            <w:rFonts w:hint="eastAsia"/>
                          </w:rPr>
                          <w:br/>
                          <w:t>D</w:t>
                        </w:r>
                        <w:r>
                          <w:rPr>
                            <w:rFonts w:hint="eastAsia"/>
                          </w:rPr>
                          <w:br/>
                          <w:t>o</w:t>
                        </w:r>
                        <w:r>
                          <w:rPr>
                            <w:rFonts w:hint="eastAsia"/>
                          </w:rPr>
                          <w:br/>
                          <w:t>o</w:t>
                        </w:r>
                        <w:r>
                          <w:rPr>
                            <w:rFonts w:hint="eastAsia"/>
                          </w:rPr>
                          <w:br/>
                          <w:t>r</w:t>
                        </w:r>
                        <w:r>
                          <w:rPr>
                            <w:rFonts w:hint="eastAsia"/>
                          </w:rPr>
                          <w:br/>
                          <w:t>s</w:t>
                        </w:r>
                      </w:p>
                    </w:txbxContent>
                  </v:textbox>
                </v:rect>
              </w:pict>
            </w:r>
          </w:p>
          <w:p w:rsidR="00B071B0" w:rsidRDefault="00B071B0" w:rsidP="00B071B0">
            <w:pPr>
              <w:pStyle w:val="a4"/>
              <w:ind w:leftChars="0" w:left="360"/>
              <w:rPr>
                <w:rFonts w:ascii="Calibri" w:hAnsi="Calibri"/>
                <w:sz w:val="24"/>
              </w:rPr>
            </w:pPr>
          </w:p>
          <w:p w:rsidR="00B071B0" w:rsidRDefault="004B7683" w:rsidP="00B071B0">
            <w:pPr>
              <w:pStyle w:val="a4"/>
              <w:ind w:leftChars="0" w:left="360"/>
              <w:rPr>
                <w:rFonts w:ascii="Calibri" w:hAnsi="Calibri"/>
                <w:sz w:val="24"/>
              </w:rPr>
            </w:pPr>
            <w:r>
              <w:rPr>
                <w:rFonts w:ascii="Calibri" w:hAnsi="Calibri"/>
                <w:noProof/>
                <w:sz w:val="24"/>
              </w:rPr>
              <w:pict>
                <v:shape id="_x0000_s1027" type="#_x0000_t32" style="position:absolute;left:0;text-align:left;margin-left:156.8pt;margin-top:5.05pt;width:57pt;height:0;z-index:251661312" o:connectortype="straight">
                  <v:stroke startarrow="block" endarrow="block"/>
                  <v:shadow on="t"/>
                </v:shape>
              </w:pict>
            </w:r>
          </w:p>
          <w:p w:rsidR="00B071B0" w:rsidRDefault="00B071B0" w:rsidP="00B071B0">
            <w:pPr>
              <w:pStyle w:val="a4"/>
              <w:ind w:leftChars="0" w:left="360"/>
              <w:rPr>
                <w:rFonts w:ascii="Calibri" w:hAnsi="Calibri"/>
                <w:sz w:val="24"/>
              </w:rPr>
            </w:pPr>
          </w:p>
          <w:p w:rsidR="00B071B0" w:rsidRDefault="00B071B0" w:rsidP="00B071B0">
            <w:pPr>
              <w:pStyle w:val="a4"/>
              <w:ind w:leftChars="0" w:left="360"/>
              <w:rPr>
                <w:rFonts w:ascii="Calibri" w:hAnsi="Calibri"/>
                <w:sz w:val="24"/>
              </w:rPr>
            </w:pPr>
          </w:p>
          <w:p w:rsidR="00B071B0" w:rsidRPr="00B071B0" w:rsidRDefault="004B7683" w:rsidP="00B071B0">
            <w:pPr>
              <w:pStyle w:val="a4"/>
              <w:ind w:leftChars="0" w:left="360"/>
              <w:rPr>
                <w:rFonts w:ascii="Calibri" w:hAnsi="Calibri"/>
                <w:sz w:val="24"/>
              </w:rPr>
            </w:pPr>
            <w:r>
              <w:rPr>
                <w:rFonts w:ascii="Calibri" w:hAnsi="Calibri"/>
                <w:i/>
                <w:noProof/>
                <w:sz w:val="24"/>
              </w:rPr>
              <w:pict>
                <v:shape id="_x0000_s1036" type="#_x0000_t202" style="position:absolute;left:0;text-align:left;margin-left:203.3pt;margin-top:6.5pt;width:96pt;height:18.75pt;z-index:251668480">
                  <v:textbox inset="5.85pt,.7pt,5.85pt,.7pt">
                    <w:txbxContent>
                      <w:p w:rsidR="00862517" w:rsidRPr="00862517" w:rsidRDefault="00862517">
                        <w:pPr>
                          <w:rPr>
                            <w:rFonts w:ascii="Calibri" w:hAnsi="Calibri"/>
                            <w:sz w:val="16"/>
                          </w:rPr>
                        </w:pPr>
                        <w:r>
                          <w:rPr>
                            <w:rFonts w:ascii="Calibri" w:hAnsi="Calibri"/>
                            <w:sz w:val="16"/>
                          </w:rPr>
                          <w:t>“</w:t>
                        </w:r>
                        <w:r>
                          <w:rPr>
                            <w:rFonts w:ascii="Calibri" w:hAnsi="Calibri" w:hint="eastAsia"/>
                            <w:sz w:val="16"/>
                          </w:rPr>
                          <w:t xml:space="preserve">He </w:t>
                        </w:r>
                        <w:r w:rsidR="004B7683">
                          <w:rPr>
                            <w:rFonts w:ascii="Calibri" w:hAnsi="Calibri" w:hint="eastAsia"/>
                            <w:sz w:val="16"/>
                          </w:rPr>
                          <w:t>went</w:t>
                        </w:r>
                        <w:r>
                          <w:rPr>
                            <w:rFonts w:ascii="Calibri" w:hAnsi="Calibri" w:hint="eastAsia"/>
                            <w:sz w:val="16"/>
                          </w:rPr>
                          <w:t xml:space="preserve"> by bus</w:t>
                        </w:r>
                        <w:r w:rsidR="00184162">
                          <w:rPr>
                            <w:rFonts w:ascii="Calibri" w:hAnsi="Calibri" w:hint="eastAsia"/>
                            <w:sz w:val="16"/>
                          </w:rPr>
                          <w:t>.</w:t>
                        </w:r>
                        <w:r>
                          <w:rPr>
                            <w:rFonts w:ascii="Calibri" w:hAnsi="Calibri"/>
                            <w:sz w:val="16"/>
                          </w:rPr>
                          <w:t>”</w:t>
                        </w:r>
                        <w:r>
                          <w:rPr>
                            <w:rFonts w:ascii="Calibri" w:hAnsi="Calibri" w:hint="eastAsia"/>
                            <w:sz w:val="16"/>
                          </w:rPr>
                          <w:t xml:space="preserve"> </w:t>
                        </w:r>
                      </w:p>
                    </w:txbxContent>
                  </v:textbox>
                </v:shape>
              </w:pict>
            </w:r>
            <w:r>
              <w:rPr>
                <w:rFonts w:ascii="Calibri" w:hAnsi="Calibri"/>
                <w:noProof/>
                <w:sz w:val="24"/>
              </w:rPr>
              <w:pict>
                <v:shape id="_x0000_s1035" type="#_x0000_t202" style="position:absolute;left:0;text-align:left;margin-left:54.8pt;margin-top:6.5pt;width:111pt;height:20.25pt;z-index:251667456">
                  <v:textbox inset="5.85pt,.7pt,5.85pt,.7pt">
                    <w:txbxContent>
                      <w:p w:rsidR="00862517" w:rsidRPr="00862517" w:rsidRDefault="00862517" w:rsidP="00862517">
                        <w:pPr>
                          <w:jc w:val="left"/>
                          <w:rPr>
                            <w:rFonts w:ascii="Calibri" w:hAnsi="Calibri"/>
                            <w:sz w:val="16"/>
                          </w:rPr>
                        </w:pPr>
                        <w:r w:rsidRPr="00862517">
                          <w:rPr>
                            <w:rFonts w:ascii="Calibri" w:hAnsi="Calibri"/>
                            <w:sz w:val="16"/>
                          </w:rPr>
                          <w:t>“</w:t>
                        </w:r>
                        <w:r w:rsidRPr="00862517">
                          <w:rPr>
                            <w:rFonts w:ascii="Calibri" w:hAnsi="Calibri" w:hint="eastAsia"/>
                            <w:sz w:val="16"/>
                          </w:rPr>
                          <w:t>How did he g</w:t>
                        </w:r>
                        <w:r w:rsidR="00184162">
                          <w:rPr>
                            <w:rFonts w:ascii="Calibri" w:hAnsi="Calibri" w:hint="eastAsia"/>
                            <w:sz w:val="16"/>
                          </w:rPr>
                          <w:t>o</w:t>
                        </w:r>
                        <w:r w:rsidRPr="00862517">
                          <w:rPr>
                            <w:rFonts w:ascii="Calibri" w:hAnsi="Calibri" w:hint="eastAsia"/>
                            <w:sz w:val="16"/>
                          </w:rPr>
                          <w:t xml:space="preserve"> to school</w:t>
                        </w:r>
                        <w:r>
                          <w:rPr>
                            <w:rFonts w:ascii="Calibri" w:hAnsi="Calibri" w:hint="eastAsia"/>
                            <w:sz w:val="16"/>
                          </w:rPr>
                          <w:t>?</w:t>
                        </w:r>
                        <w:r>
                          <w:rPr>
                            <w:rFonts w:ascii="Calibri" w:hAnsi="Calibri"/>
                            <w:sz w:val="16"/>
                          </w:rPr>
                          <w:t>”</w:t>
                        </w:r>
                      </w:p>
                    </w:txbxContent>
                  </v:textbox>
                </v:shape>
              </w:pict>
            </w:r>
          </w:p>
          <w:p w:rsidR="00334BEC" w:rsidRDefault="00334BEC" w:rsidP="00334BEC">
            <w:pPr>
              <w:pStyle w:val="a4"/>
              <w:ind w:leftChars="0" w:left="360"/>
              <w:rPr>
                <w:rFonts w:ascii="Calibri" w:hAnsi="Calibri"/>
                <w:i/>
                <w:sz w:val="24"/>
              </w:rPr>
            </w:pPr>
            <w:r w:rsidRPr="00334BEC">
              <w:rPr>
                <w:rFonts w:ascii="Calibri" w:hAnsi="Calibri" w:hint="eastAsia"/>
                <w:i/>
                <w:sz w:val="24"/>
              </w:rPr>
              <w:t>Examples:</w:t>
            </w:r>
            <w:r>
              <w:rPr>
                <w:rFonts w:ascii="Calibri" w:hAnsi="Calibri" w:hint="eastAsia"/>
                <w:i/>
                <w:sz w:val="24"/>
              </w:rPr>
              <w:t xml:space="preserve"> How are you today?</w:t>
            </w:r>
          </w:p>
          <w:p w:rsidR="00334BEC" w:rsidRDefault="00334BEC" w:rsidP="00334BEC">
            <w:pPr>
              <w:pStyle w:val="a4"/>
              <w:ind w:leftChars="0" w:left="1451"/>
              <w:rPr>
                <w:rFonts w:ascii="Calibri" w:hAnsi="Calibri"/>
                <w:i/>
                <w:sz w:val="24"/>
              </w:rPr>
            </w:pPr>
            <w:r>
              <w:rPr>
                <w:rFonts w:ascii="Calibri" w:hAnsi="Calibri" w:hint="eastAsia"/>
                <w:i/>
                <w:sz w:val="24"/>
              </w:rPr>
              <w:t>I</w:t>
            </w:r>
            <w:r>
              <w:rPr>
                <w:rFonts w:ascii="Calibri" w:hAnsi="Calibri"/>
                <w:i/>
                <w:sz w:val="24"/>
              </w:rPr>
              <w:t>’</w:t>
            </w:r>
            <w:r>
              <w:rPr>
                <w:rFonts w:ascii="Calibri" w:hAnsi="Calibri" w:hint="eastAsia"/>
                <w:i/>
                <w:sz w:val="24"/>
              </w:rPr>
              <w:t>m great!</w:t>
            </w:r>
          </w:p>
          <w:p w:rsidR="00334BEC" w:rsidRPr="00334BEC" w:rsidRDefault="004B7683" w:rsidP="00B071B0">
            <w:pPr>
              <w:pStyle w:val="a4"/>
              <w:ind w:leftChars="0" w:left="360"/>
              <w:rPr>
                <w:rFonts w:ascii="Calibri" w:hAnsi="Calibri"/>
                <w:sz w:val="24"/>
              </w:rPr>
            </w:pPr>
            <w:r>
              <w:rPr>
                <w:rFonts w:ascii="Calibri" w:hAnsi="Calibri"/>
                <w:noProof/>
                <w:sz w:val="24"/>
              </w:rPr>
              <w:pict>
                <v:shape id="_x0000_s1040" type="#_x0000_t202" style="position:absolute;left:0;text-align:left;margin-left:90.05pt;margin-top:2.75pt;width:1in;height:57.75pt;z-index:251671552" stroked="f">
                  <v:textbox inset="5.85pt,.7pt,5.85pt,.7pt">
                    <w:txbxContent>
                      <w:p w:rsidR="00184162" w:rsidRDefault="00184162">
                        <w:r w:rsidRPr="00184162">
                          <w:rPr>
                            <w:noProof/>
                          </w:rPr>
                          <w:drawing>
                            <wp:inline distT="0" distB="0" distL="0" distR="0" wp14:anchorId="69300F5D" wp14:editId="73CA4444">
                              <wp:extent cx="647700" cy="5810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81025"/>
                                      </a:xfrm>
                                      <a:prstGeom prst="rect">
                                        <a:avLst/>
                                      </a:prstGeom>
                                      <a:noFill/>
                                      <a:ln>
                                        <a:noFill/>
                                      </a:ln>
                                    </pic:spPr>
                                  </pic:pic>
                                </a:graphicData>
                              </a:graphic>
                            </wp:inline>
                          </w:drawing>
                        </w:r>
                      </w:p>
                    </w:txbxContent>
                  </v:textbox>
                </v:shape>
              </w:pict>
            </w:r>
          </w:p>
        </w:tc>
      </w:tr>
      <w:tr w:rsidR="00334BEC" w:rsidTr="00334BEC">
        <w:trPr>
          <w:trHeight w:val="1199"/>
        </w:trPr>
        <w:tc>
          <w:tcPr>
            <w:tcW w:w="2093" w:type="dxa"/>
          </w:tcPr>
          <w:p w:rsidR="0019763F" w:rsidRDefault="004B7683">
            <w:pPr>
              <w:rPr>
                <w:rFonts w:ascii="Calibri" w:hAnsi="Calibri"/>
                <w:b/>
                <w:sz w:val="24"/>
              </w:rPr>
            </w:pPr>
            <w:r>
              <w:rPr>
                <w:rFonts w:ascii="Calibri" w:hAnsi="Calibri"/>
                <w:noProof/>
                <w:sz w:val="24"/>
              </w:rPr>
              <w:pict>
                <v:shape id="_x0000_s1038" type="#_x0000_t202" style="position:absolute;left:0;text-align:left;margin-left:26.7pt;margin-top:5.75pt;width:127.5pt;height:21.75pt;z-index:251670528;mso-position-horizontal-relative:text;mso-position-vertical-relative:text">
                  <v:textbox inset="5.85pt,.7pt,5.85pt,.7pt">
                    <w:txbxContent>
                      <w:p w:rsidR="00862517" w:rsidRPr="00862517" w:rsidRDefault="00862517" w:rsidP="00862517">
                        <w:pPr>
                          <w:jc w:val="left"/>
                          <w:rPr>
                            <w:rFonts w:ascii="Calibri" w:hAnsi="Calibri"/>
                            <w:sz w:val="16"/>
                          </w:rPr>
                        </w:pPr>
                        <w:r w:rsidRPr="00862517">
                          <w:rPr>
                            <w:rFonts w:ascii="Calibri" w:hAnsi="Calibri"/>
                            <w:sz w:val="16"/>
                          </w:rPr>
                          <w:t>“</w:t>
                        </w:r>
                        <w:r w:rsidRPr="00862517">
                          <w:rPr>
                            <w:rFonts w:ascii="Calibri" w:hAnsi="Calibri" w:hint="eastAsia"/>
                            <w:sz w:val="16"/>
                          </w:rPr>
                          <w:t xml:space="preserve">He </w:t>
                        </w:r>
                        <w:r w:rsidR="004B7683">
                          <w:rPr>
                            <w:rFonts w:ascii="Calibri" w:hAnsi="Calibri" w:hint="eastAsia"/>
                            <w:sz w:val="16"/>
                          </w:rPr>
                          <w:t>went</w:t>
                        </w:r>
                        <w:r w:rsidRPr="00862517">
                          <w:rPr>
                            <w:rFonts w:ascii="Calibri" w:hAnsi="Calibri" w:hint="eastAsia"/>
                            <w:sz w:val="16"/>
                          </w:rPr>
                          <w:t xml:space="preserve"> by bus.</w:t>
                        </w:r>
                        <w:r w:rsidRPr="00862517">
                          <w:rPr>
                            <w:rFonts w:ascii="Calibri" w:hAnsi="Calibri"/>
                            <w:sz w:val="16"/>
                          </w:rPr>
                          <w:t>”</w:t>
                        </w:r>
                        <w:r w:rsidRPr="00862517">
                          <w:rPr>
                            <w:rFonts w:ascii="Calibri" w:hAnsi="Calibri" w:hint="eastAsia"/>
                            <w:sz w:val="16"/>
                          </w:rPr>
                          <w:t xml:space="preserve"> </w:t>
                        </w:r>
                        <w:r w:rsidRPr="00862517">
                          <w:rPr>
                            <w:rFonts w:ascii="Calibri" w:hAnsi="Calibri"/>
                            <w:sz w:val="16"/>
                          </w:rPr>
                          <w:br/>
                        </w:r>
                      </w:p>
                    </w:txbxContent>
                  </v:textbox>
                </v:shape>
              </w:pict>
            </w:r>
          </w:p>
          <w:p w:rsidR="0019763F" w:rsidRDefault="0019763F">
            <w:pPr>
              <w:rPr>
                <w:rFonts w:ascii="Calibri" w:hAnsi="Calibri"/>
                <w:b/>
                <w:sz w:val="24"/>
              </w:rPr>
            </w:pPr>
          </w:p>
          <w:p w:rsidR="0019763F" w:rsidRDefault="0019763F">
            <w:pPr>
              <w:rPr>
                <w:rFonts w:ascii="Calibri" w:hAnsi="Calibri"/>
                <w:b/>
                <w:sz w:val="24"/>
              </w:rPr>
            </w:pPr>
          </w:p>
          <w:p w:rsidR="00184162" w:rsidRDefault="00862517">
            <w:pPr>
              <w:rPr>
                <w:rFonts w:ascii="Calibri" w:hAnsi="Calibri"/>
                <w:b/>
                <w:sz w:val="24"/>
              </w:rPr>
            </w:pPr>
            <w:r>
              <w:rPr>
                <w:rFonts w:ascii="Calibri" w:hAnsi="Calibri"/>
                <w:b/>
                <w:sz w:val="24"/>
              </w:rPr>
              <w:br/>
            </w:r>
          </w:p>
          <w:p w:rsidR="00184162" w:rsidRDefault="00184162">
            <w:pPr>
              <w:rPr>
                <w:rFonts w:ascii="Calibri" w:hAnsi="Calibri"/>
                <w:b/>
                <w:sz w:val="24"/>
              </w:rPr>
            </w:pPr>
          </w:p>
          <w:p w:rsidR="00334BEC" w:rsidRPr="00334BEC" w:rsidRDefault="00334BEC">
            <w:pPr>
              <w:rPr>
                <w:rFonts w:ascii="Calibri" w:hAnsi="Calibri"/>
                <w:b/>
                <w:sz w:val="24"/>
              </w:rPr>
            </w:pPr>
            <w:r>
              <w:rPr>
                <w:rFonts w:ascii="Calibri" w:hAnsi="Calibri" w:hint="eastAsia"/>
                <w:b/>
                <w:sz w:val="24"/>
              </w:rPr>
              <w:t>Variations:</w:t>
            </w:r>
          </w:p>
        </w:tc>
        <w:tc>
          <w:tcPr>
            <w:tcW w:w="6609" w:type="dxa"/>
          </w:tcPr>
          <w:p w:rsidR="0019763F" w:rsidRDefault="0019763F">
            <w:pPr>
              <w:rPr>
                <w:rFonts w:ascii="Calibri" w:hAnsi="Calibri"/>
                <w:sz w:val="24"/>
              </w:rPr>
            </w:pPr>
          </w:p>
          <w:p w:rsidR="0019763F" w:rsidRDefault="0019763F">
            <w:pPr>
              <w:rPr>
                <w:rFonts w:ascii="Calibri" w:hAnsi="Calibri"/>
                <w:sz w:val="24"/>
              </w:rPr>
            </w:pPr>
          </w:p>
          <w:p w:rsidR="0019763F" w:rsidRDefault="0019763F">
            <w:pPr>
              <w:rPr>
                <w:rFonts w:ascii="Calibri" w:hAnsi="Calibri"/>
                <w:sz w:val="24"/>
              </w:rPr>
            </w:pPr>
          </w:p>
          <w:p w:rsidR="00184162" w:rsidRDefault="004B7683">
            <w:pPr>
              <w:rPr>
                <w:rFonts w:ascii="Calibri" w:hAnsi="Calibri"/>
                <w:sz w:val="24"/>
              </w:rPr>
            </w:pPr>
            <w:r>
              <w:rPr>
                <w:rFonts w:ascii="Calibri" w:hAnsi="Calibri"/>
                <w:noProof/>
                <w:sz w:val="24"/>
              </w:rPr>
              <w:pict>
                <v:rect id="_x0000_s1031" style="position:absolute;left:0;text-align:left;margin-left:36.8pt;margin-top:32pt;width:188.25pt;height:17.25pt;z-index:251664384">
                  <v:textbox inset="5.85pt,.7pt,5.85pt,.7pt">
                    <w:txbxContent>
                      <w:p w:rsidR="00211A19" w:rsidRDefault="00211A19" w:rsidP="00211A19">
                        <w:pPr>
                          <w:jc w:val="center"/>
                        </w:pPr>
                        <w:r>
                          <w:t>B</w:t>
                        </w:r>
                        <w:r>
                          <w:rPr>
                            <w:rFonts w:hint="eastAsia"/>
                          </w:rPr>
                          <w:t>ack of the classroom</w:t>
                        </w:r>
                      </w:p>
                    </w:txbxContent>
                  </v:textbox>
                </v:rect>
              </w:pict>
            </w:r>
            <w:r>
              <w:rPr>
                <w:rFonts w:ascii="Calibri" w:hAnsi="Calibri"/>
                <w:noProof/>
                <w:sz w:val="24"/>
              </w:rPr>
              <w:pict>
                <v:shape id="_x0000_s1037" type="#_x0000_t202" style="position:absolute;left:0;text-align:left;margin-left:60.05pt;margin-top:2pt;width:134.25pt;height:18.75pt;z-index:251669504">
                  <v:textbox inset="5.85pt,.7pt,5.85pt,.7pt">
                    <w:txbxContent>
                      <w:p w:rsidR="00862517" w:rsidRPr="00862517" w:rsidRDefault="00184162" w:rsidP="00862517">
                        <w:pPr>
                          <w:jc w:val="center"/>
                          <w:rPr>
                            <w:rFonts w:ascii="Calibri" w:hAnsi="Calibri"/>
                            <w:sz w:val="16"/>
                          </w:rPr>
                        </w:pPr>
                        <w:r>
                          <w:rPr>
                            <w:rFonts w:ascii="Calibri" w:hAnsi="Calibri"/>
                            <w:sz w:val="16"/>
                          </w:rPr>
                          <w:t>“</w:t>
                        </w:r>
                        <w:r>
                          <w:rPr>
                            <w:rFonts w:ascii="Calibri" w:hAnsi="Calibri" w:hint="eastAsia"/>
                            <w:sz w:val="16"/>
                          </w:rPr>
                          <w:t xml:space="preserve">He </w:t>
                        </w:r>
                        <w:r w:rsidR="004B7683">
                          <w:rPr>
                            <w:rFonts w:ascii="Calibri" w:hAnsi="Calibri" w:hint="eastAsia"/>
                            <w:sz w:val="16"/>
                          </w:rPr>
                          <w:t>went</w:t>
                        </w:r>
                        <w:r>
                          <w:rPr>
                            <w:rFonts w:ascii="Calibri" w:hAnsi="Calibri" w:hint="eastAsia"/>
                            <w:sz w:val="16"/>
                          </w:rPr>
                          <w:t xml:space="preserve"> by bus.</w:t>
                        </w:r>
                        <w:r>
                          <w:rPr>
                            <w:rFonts w:ascii="Calibri" w:hAnsi="Calibri"/>
                            <w:sz w:val="16"/>
                          </w:rPr>
                          <w:t>”</w:t>
                        </w:r>
                      </w:p>
                    </w:txbxContent>
                  </v:textbox>
                </v:shape>
              </w:pict>
            </w:r>
            <w:r w:rsidR="00862517">
              <w:rPr>
                <w:rFonts w:ascii="Calibri" w:hAnsi="Calibri"/>
                <w:sz w:val="24"/>
              </w:rPr>
              <w:br/>
            </w:r>
          </w:p>
          <w:p w:rsidR="00184162" w:rsidRDefault="00184162">
            <w:pPr>
              <w:rPr>
                <w:rFonts w:ascii="Calibri" w:hAnsi="Calibri"/>
                <w:sz w:val="24"/>
              </w:rPr>
            </w:pPr>
          </w:p>
          <w:p w:rsidR="0019763F" w:rsidRDefault="0019763F" w:rsidP="00184162">
            <w:pPr>
              <w:rPr>
                <w:rFonts w:ascii="Calibri" w:hAnsi="Calibri"/>
                <w:sz w:val="24"/>
              </w:rPr>
            </w:pPr>
            <w:r>
              <w:rPr>
                <w:rFonts w:ascii="Calibri" w:hAnsi="Calibri" w:hint="eastAsia"/>
                <w:sz w:val="24"/>
              </w:rPr>
              <w:t>The level of difficulty depends on the reading and the questions</w:t>
            </w:r>
            <w:r w:rsidR="00860991">
              <w:rPr>
                <w:rFonts w:ascii="Calibri" w:hAnsi="Calibri" w:hint="eastAsia"/>
                <w:sz w:val="24"/>
              </w:rPr>
              <w:t>.</w:t>
            </w:r>
          </w:p>
          <w:p w:rsidR="00184162" w:rsidRDefault="00184162" w:rsidP="00184162">
            <w:pPr>
              <w:rPr>
                <w:rFonts w:ascii="Calibri" w:hAnsi="Calibri"/>
                <w:sz w:val="24"/>
              </w:rPr>
            </w:pPr>
          </w:p>
        </w:tc>
      </w:tr>
      <w:tr w:rsidR="00334BEC" w:rsidTr="00184162">
        <w:trPr>
          <w:trHeight w:val="671"/>
        </w:trPr>
        <w:tc>
          <w:tcPr>
            <w:tcW w:w="2093" w:type="dxa"/>
          </w:tcPr>
          <w:p w:rsidR="00334BEC" w:rsidRPr="00334BEC" w:rsidRDefault="00334BEC">
            <w:pPr>
              <w:rPr>
                <w:rFonts w:ascii="Calibri" w:hAnsi="Calibri"/>
                <w:b/>
                <w:sz w:val="24"/>
              </w:rPr>
            </w:pPr>
            <w:r>
              <w:rPr>
                <w:rFonts w:ascii="Calibri" w:hAnsi="Calibri" w:hint="eastAsia"/>
                <w:b/>
                <w:sz w:val="24"/>
              </w:rPr>
              <w:t>Notes:</w:t>
            </w:r>
          </w:p>
        </w:tc>
        <w:tc>
          <w:tcPr>
            <w:tcW w:w="6609" w:type="dxa"/>
          </w:tcPr>
          <w:p w:rsidR="00184162" w:rsidRPr="006D723B" w:rsidRDefault="0019763F" w:rsidP="00184162">
            <w:pPr>
              <w:rPr>
                <w:rFonts w:ascii="Calibri" w:hAnsi="Calibri"/>
                <w:sz w:val="24"/>
              </w:rPr>
            </w:pPr>
            <w:r>
              <w:rPr>
                <w:rFonts w:ascii="Calibri" w:hAnsi="Calibri" w:hint="eastAsia"/>
                <w:sz w:val="24"/>
              </w:rPr>
              <w:t xml:space="preserve">Make sure the Writer and the Reader are not sitting close to one another. </w:t>
            </w:r>
            <w:r w:rsidRPr="0019763F">
              <w:rPr>
                <w:rFonts w:ascii="Calibri" w:hAnsi="Calibri"/>
                <w:sz w:val="24"/>
              </w:rPr>
              <w:sym w:font="Wingdings" w:char="F04A"/>
            </w:r>
            <w:r>
              <w:rPr>
                <w:rFonts w:ascii="Calibri" w:hAnsi="Calibri" w:hint="eastAsia"/>
                <w:sz w:val="24"/>
              </w:rPr>
              <w:t xml:space="preserve"> </w:t>
            </w:r>
          </w:p>
        </w:tc>
      </w:tr>
    </w:tbl>
    <w:p w:rsidR="00A600DC" w:rsidRPr="00FD4BA4" w:rsidRDefault="0019763F">
      <w:pPr>
        <w:rPr>
          <w:rFonts w:ascii="Calibri" w:hAnsi="Calibri"/>
          <w:sz w:val="20"/>
          <w:szCs w:val="20"/>
        </w:rPr>
      </w:pPr>
      <w:r w:rsidRPr="00FD4BA4">
        <w:rPr>
          <w:rFonts w:ascii="Calibri" w:hAnsi="Calibri" w:hint="eastAsia"/>
          <w:sz w:val="20"/>
          <w:szCs w:val="20"/>
        </w:rPr>
        <w:t>Source:</w:t>
      </w:r>
      <w:r w:rsidR="00862517" w:rsidRPr="00FD4BA4">
        <w:rPr>
          <w:rFonts w:ascii="Calibri" w:hAnsi="Calibri" w:hint="eastAsia"/>
          <w:sz w:val="20"/>
          <w:szCs w:val="20"/>
        </w:rPr>
        <w:t xml:space="preserve"> </w:t>
      </w:r>
      <w:hyperlink r:id="rId12" w:history="1">
        <w:r w:rsidRPr="00FD4BA4">
          <w:rPr>
            <w:rStyle w:val="ab"/>
            <w:sz w:val="20"/>
            <w:szCs w:val="20"/>
          </w:rPr>
          <w:t>http://whaturmissing.hubpages.com/hub/ESL-Reading-Activities-Interactive-Games</w:t>
        </w:r>
      </w:hyperlink>
    </w:p>
    <w:sectPr w:rsidR="00A600DC" w:rsidRPr="00FD4BA4" w:rsidSect="0019763F">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B0" w:rsidRDefault="00B071B0" w:rsidP="00B071B0">
      <w:r>
        <w:separator/>
      </w:r>
    </w:p>
  </w:endnote>
  <w:endnote w:type="continuationSeparator" w:id="0">
    <w:p w:rsidR="00B071B0" w:rsidRDefault="00B071B0" w:rsidP="00B0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B0" w:rsidRDefault="00B071B0" w:rsidP="00B071B0">
      <w:r>
        <w:separator/>
      </w:r>
    </w:p>
  </w:footnote>
  <w:footnote w:type="continuationSeparator" w:id="0">
    <w:p w:rsidR="00B071B0" w:rsidRDefault="00B071B0" w:rsidP="00B07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6A88"/>
    <w:multiLevelType w:val="hybridMultilevel"/>
    <w:tmpl w:val="B302F9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13127A"/>
    <w:multiLevelType w:val="hybridMultilevel"/>
    <w:tmpl w:val="2FB6CF30"/>
    <w:lvl w:ilvl="0" w:tplc="9F0277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BEC"/>
    <w:rsid w:val="00003362"/>
    <w:rsid w:val="000A66E4"/>
    <w:rsid w:val="00184162"/>
    <w:rsid w:val="0019763F"/>
    <w:rsid w:val="00211A19"/>
    <w:rsid w:val="00334BEC"/>
    <w:rsid w:val="004542FA"/>
    <w:rsid w:val="00456C51"/>
    <w:rsid w:val="0046605D"/>
    <w:rsid w:val="004B7683"/>
    <w:rsid w:val="00650863"/>
    <w:rsid w:val="006626E9"/>
    <w:rsid w:val="006D723B"/>
    <w:rsid w:val="00860991"/>
    <w:rsid w:val="00862517"/>
    <w:rsid w:val="00A02B7E"/>
    <w:rsid w:val="00A600DC"/>
    <w:rsid w:val="00B071B0"/>
    <w:rsid w:val="00C15186"/>
    <w:rsid w:val="00CB405A"/>
    <w:rsid w:val="00CC6956"/>
    <w:rsid w:val="00E848E6"/>
    <w:rsid w:val="00FD4B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B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4BEC"/>
    <w:pPr>
      <w:ind w:leftChars="400" w:left="840"/>
    </w:pPr>
  </w:style>
  <w:style w:type="paragraph" w:styleId="a5">
    <w:name w:val="header"/>
    <w:basedOn w:val="a"/>
    <w:link w:val="a6"/>
    <w:uiPriority w:val="99"/>
    <w:unhideWhenUsed/>
    <w:rsid w:val="00B071B0"/>
    <w:pPr>
      <w:tabs>
        <w:tab w:val="center" w:pos="4252"/>
        <w:tab w:val="right" w:pos="8504"/>
      </w:tabs>
      <w:snapToGrid w:val="0"/>
    </w:pPr>
  </w:style>
  <w:style w:type="character" w:customStyle="1" w:styleId="a6">
    <w:name w:val="ヘッダー (文字)"/>
    <w:basedOn w:val="a0"/>
    <w:link w:val="a5"/>
    <w:uiPriority w:val="99"/>
    <w:rsid w:val="00B071B0"/>
  </w:style>
  <w:style w:type="paragraph" w:styleId="a7">
    <w:name w:val="footer"/>
    <w:basedOn w:val="a"/>
    <w:link w:val="a8"/>
    <w:uiPriority w:val="99"/>
    <w:unhideWhenUsed/>
    <w:rsid w:val="00B071B0"/>
    <w:pPr>
      <w:tabs>
        <w:tab w:val="center" w:pos="4252"/>
        <w:tab w:val="right" w:pos="8504"/>
      </w:tabs>
      <w:snapToGrid w:val="0"/>
    </w:pPr>
  </w:style>
  <w:style w:type="character" w:customStyle="1" w:styleId="a8">
    <w:name w:val="フッター (文字)"/>
    <w:basedOn w:val="a0"/>
    <w:link w:val="a7"/>
    <w:uiPriority w:val="99"/>
    <w:rsid w:val="00B071B0"/>
  </w:style>
  <w:style w:type="paragraph" w:styleId="a9">
    <w:name w:val="Balloon Text"/>
    <w:basedOn w:val="a"/>
    <w:link w:val="aa"/>
    <w:uiPriority w:val="99"/>
    <w:semiHidden/>
    <w:unhideWhenUsed/>
    <w:rsid w:val="00B07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71B0"/>
    <w:rPr>
      <w:rFonts w:asciiTheme="majorHAnsi" w:eastAsiaTheme="majorEastAsia" w:hAnsiTheme="majorHAnsi" w:cstheme="majorBidi"/>
      <w:sz w:val="18"/>
      <w:szCs w:val="18"/>
    </w:rPr>
  </w:style>
  <w:style w:type="character" w:styleId="ab">
    <w:name w:val="Hyperlink"/>
    <w:basedOn w:val="a0"/>
    <w:uiPriority w:val="99"/>
    <w:semiHidden/>
    <w:unhideWhenUsed/>
    <w:rsid w:val="00197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haturmissing.hubpages.com/hub/ESL-Reading-Activities-Interactive-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神奈川県立総合教育センター</dc:creator>
  <cp:keywords/>
  <dc:description/>
  <cp:lastModifiedBy>木村 輝美</cp:lastModifiedBy>
  <cp:revision>19</cp:revision>
  <dcterms:created xsi:type="dcterms:W3CDTF">2013-12-05T04:34:00Z</dcterms:created>
  <dcterms:modified xsi:type="dcterms:W3CDTF">2014-02-03T23:29:00Z</dcterms:modified>
</cp:coreProperties>
</file>